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hd w:val="clear" w:color="auto" w:fill="FFFFFF"/>
        <w:spacing w:before="150" w:beforeAutospacing="0" w:after="0" w:afterAutospacing="0" w:line="400" w:lineRule="exact"/>
        <w:ind w:left="225" w:firstLine="2168" w:firstLineChars="600"/>
        <w:jc w:val="both"/>
        <w:rPr>
          <w:rFonts w:hint="eastAsia" w:ascii="仿宋" w:hAnsi="仿宋" w:eastAsia="仿宋"/>
          <w:b/>
          <w:sz w:val="36"/>
          <w:szCs w:val="36"/>
        </w:rPr>
      </w:pPr>
      <w:bookmarkStart w:id="3" w:name="_GoBack"/>
      <w:bookmarkEnd w:id="3"/>
      <w:r>
        <w:rPr>
          <w:rFonts w:hint="eastAsia" w:ascii="仿宋" w:hAnsi="仿宋" w:eastAsia="仿宋"/>
          <w:b/>
          <w:sz w:val="36"/>
          <w:szCs w:val="36"/>
        </w:rPr>
        <w:t>投标人资格证明材料</w:t>
      </w:r>
    </w:p>
    <w:p>
      <w:pPr>
        <w:pStyle w:val="5"/>
        <w:rPr>
          <w:rFonts w:hint="eastAsia" w:ascii="黑体" w:hAnsi="黑体" w:eastAsia="黑体" w:cs="黑体"/>
          <w:sz w:val="28"/>
          <w:szCs w:val="28"/>
        </w:rPr>
      </w:pPr>
      <w:bookmarkStart w:id="0" w:name="_Toc37171833"/>
    </w:p>
    <w:p>
      <w:pPr>
        <w:pStyle w:val="5"/>
        <w:ind w:firstLine="1124" w:firstLineChars="400"/>
        <w:rPr>
          <w:rFonts w:ascii="黑体" w:hAnsi="黑体" w:eastAsia="黑体" w:cs="黑体"/>
          <w:sz w:val="28"/>
          <w:szCs w:val="28"/>
        </w:rPr>
      </w:pPr>
      <w:r>
        <w:rPr>
          <w:rFonts w:hint="eastAsia" w:ascii="黑体" w:hAnsi="黑体" w:eastAsia="黑体" w:cs="黑体"/>
          <w:sz w:val="28"/>
          <w:szCs w:val="28"/>
        </w:rPr>
        <w:t>一、《营业执照》、《印刷经营许可证》复印件</w:t>
      </w:r>
    </w:p>
    <w:p>
      <w:pPr>
        <w:pStyle w:val="5"/>
        <w:ind w:firstLine="1124" w:firstLineChars="400"/>
        <w:rPr>
          <w:rFonts w:hint="eastAsia" w:ascii="黑体" w:hAnsi="黑体" w:eastAsia="黑体" w:cs="黑体"/>
          <w:sz w:val="30"/>
          <w:szCs w:val="30"/>
        </w:rPr>
      </w:pPr>
      <w:r>
        <w:rPr>
          <w:rFonts w:hint="eastAsia" w:ascii="黑体" w:hAnsi="黑体" w:eastAsia="黑体" w:cs="黑体"/>
          <w:sz w:val="28"/>
          <w:szCs w:val="28"/>
        </w:rPr>
        <w:t>二、法定代表人（单位负责人）身份证明(格式)</w:t>
      </w:r>
      <w:bookmarkEnd w:id="0"/>
    </w:p>
    <w:p>
      <w:pPr>
        <w:tabs>
          <w:tab w:val="left" w:pos="3880"/>
        </w:tabs>
        <w:autoSpaceDE w:val="0"/>
        <w:autoSpaceDN w:val="0"/>
        <w:adjustRightInd w:val="0"/>
        <w:snapToGrid w:val="0"/>
        <w:spacing w:before="156" w:beforeLines="50" w:line="360" w:lineRule="auto"/>
        <w:ind w:left="100" w:right="-20"/>
        <w:jc w:val="left"/>
        <w:rPr>
          <w:rFonts w:hint="eastAsia" w:ascii="仿宋" w:hAnsi="仿宋" w:eastAsia="仿宋" w:cs="仿宋"/>
          <w:kern w:val="0"/>
          <w:position w:val="-4"/>
          <w:sz w:val="24"/>
          <w:szCs w:val="24"/>
        </w:rPr>
      </w:pPr>
    </w:p>
    <w:p>
      <w:pPr>
        <w:tabs>
          <w:tab w:val="left" w:pos="3880"/>
        </w:tabs>
        <w:autoSpaceDE w:val="0"/>
        <w:autoSpaceDN w:val="0"/>
        <w:adjustRightInd w:val="0"/>
        <w:snapToGrid w:val="0"/>
        <w:spacing w:before="156" w:beforeLines="50" w:line="360" w:lineRule="auto"/>
        <w:ind w:left="100" w:right="-20"/>
        <w:jc w:val="left"/>
        <w:rPr>
          <w:rFonts w:ascii="仿宋" w:hAnsi="仿宋" w:eastAsia="仿宋" w:cs="仿宋"/>
          <w:kern w:val="0"/>
          <w:sz w:val="24"/>
          <w:szCs w:val="24"/>
        </w:rPr>
      </w:pPr>
      <w:r>
        <w:rPr>
          <w:rFonts w:hint="eastAsia" w:ascii="仿宋" w:hAnsi="仿宋" w:eastAsia="仿宋" w:cs="仿宋"/>
          <w:kern w:val="0"/>
          <w:position w:val="-4"/>
          <w:sz w:val="24"/>
          <w:szCs w:val="24"/>
        </w:rPr>
        <w:t>供应商名</w:t>
      </w:r>
      <w:r>
        <w:rPr>
          <w:rFonts w:hint="eastAsia" w:ascii="仿宋" w:hAnsi="仿宋" w:eastAsia="仿宋" w:cs="仿宋"/>
          <w:spacing w:val="-2"/>
          <w:kern w:val="0"/>
          <w:position w:val="-4"/>
          <w:sz w:val="24"/>
          <w:szCs w:val="24"/>
        </w:rPr>
        <w:t>称</w:t>
      </w:r>
      <w:r>
        <w:rPr>
          <w:rFonts w:hint="eastAsia" w:ascii="仿宋" w:hAnsi="仿宋" w:eastAsia="仿宋" w:cs="仿宋"/>
          <w:kern w:val="0"/>
          <w:position w:val="-4"/>
          <w:sz w:val="24"/>
          <w:szCs w:val="24"/>
        </w:rPr>
        <w:t>：</w:t>
      </w:r>
      <w:r>
        <w:rPr>
          <w:rFonts w:hint="eastAsia" w:ascii="仿宋" w:hAnsi="仿宋" w:eastAsia="仿宋" w:cs="仿宋"/>
          <w:sz w:val="24"/>
          <w:szCs w:val="24"/>
          <w:u w:val="single"/>
        </w:rPr>
        <w:t xml:space="preserve">                       </w:t>
      </w:r>
    </w:p>
    <w:p>
      <w:pPr>
        <w:tabs>
          <w:tab w:val="left" w:pos="2400"/>
          <w:tab w:val="left" w:pos="3880"/>
          <w:tab w:val="left" w:pos="5340"/>
          <w:tab w:val="left" w:pos="6820"/>
        </w:tabs>
        <w:autoSpaceDE w:val="0"/>
        <w:autoSpaceDN w:val="0"/>
        <w:adjustRightInd w:val="0"/>
        <w:snapToGrid w:val="0"/>
        <w:spacing w:before="156" w:beforeLines="50" w:line="360" w:lineRule="auto"/>
        <w:ind w:left="100" w:right="-20"/>
        <w:jc w:val="left"/>
        <w:rPr>
          <w:rFonts w:hint="eastAsia" w:ascii="仿宋" w:hAnsi="仿宋" w:eastAsia="仿宋" w:cs="仿宋"/>
          <w:kern w:val="0"/>
          <w:position w:val="-2"/>
          <w:sz w:val="24"/>
          <w:szCs w:val="24"/>
        </w:rPr>
      </w:pPr>
      <w:r>
        <w:rPr>
          <w:rFonts w:hint="eastAsia" w:ascii="仿宋" w:hAnsi="仿宋" w:eastAsia="仿宋" w:cs="仿宋"/>
          <w:kern w:val="0"/>
          <w:position w:val="-2"/>
          <w:sz w:val="24"/>
          <w:szCs w:val="24"/>
        </w:rPr>
        <w:t>统一社会信用代码：</w:t>
      </w:r>
      <w:r>
        <w:rPr>
          <w:rFonts w:hint="eastAsia" w:ascii="仿宋" w:hAnsi="仿宋" w:eastAsia="仿宋" w:cs="仿宋"/>
          <w:sz w:val="24"/>
          <w:szCs w:val="24"/>
          <w:u w:val="single"/>
        </w:rPr>
        <w:t xml:space="preserve">                 </w:t>
      </w:r>
    </w:p>
    <w:p>
      <w:pPr>
        <w:tabs>
          <w:tab w:val="left" w:pos="2400"/>
          <w:tab w:val="left" w:pos="3880"/>
          <w:tab w:val="left" w:pos="5340"/>
          <w:tab w:val="left" w:pos="6820"/>
        </w:tabs>
        <w:autoSpaceDE w:val="0"/>
        <w:autoSpaceDN w:val="0"/>
        <w:adjustRightInd w:val="0"/>
        <w:snapToGrid w:val="0"/>
        <w:spacing w:before="156" w:beforeLines="50" w:line="360" w:lineRule="auto"/>
        <w:ind w:left="100" w:right="-20"/>
        <w:jc w:val="left"/>
        <w:rPr>
          <w:rFonts w:hint="eastAsia" w:ascii="仿宋" w:hAnsi="仿宋" w:eastAsia="仿宋" w:cs="仿宋"/>
          <w:kern w:val="0"/>
          <w:position w:val="-2"/>
          <w:sz w:val="24"/>
          <w:szCs w:val="24"/>
        </w:rPr>
      </w:pPr>
      <w:r>
        <w:rPr>
          <w:rFonts w:hint="eastAsia" w:ascii="仿宋" w:hAnsi="仿宋" w:eastAsia="仿宋" w:cs="仿宋"/>
          <w:kern w:val="0"/>
          <w:position w:val="-2"/>
          <w:sz w:val="24"/>
          <w:szCs w:val="24"/>
        </w:rPr>
        <w:t>注册地址：</w:t>
      </w:r>
      <w:r>
        <w:rPr>
          <w:rFonts w:hint="eastAsia" w:ascii="仿宋" w:hAnsi="仿宋" w:eastAsia="仿宋" w:cs="仿宋"/>
          <w:sz w:val="24"/>
          <w:szCs w:val="24"/>
          <w:u w:val="single"/>
        </w:rPr>
        <w:t xml:space="preserve">                         </w:t>
      </w:r>
    </w:p>
    <w:p>
      <w:pPr>
        <w:tabs>
          <w:tab w:val="left" w:pos="2400"/>
          <w:tab w:val="left" w:pos="3880"/>
          <w:tab w:val="left" w:pos="5340"/>
          <w:tab w:val="left" w:pos="6820"/>
        </w:tabs>
        <w:autoSpaceDE w:val="0"/>
        <w:autoSpaceDN w:val="0"/>
        <w:adjustRightInd w:val="0"/>
        <w:snapToGrid w:val="0"/>
        <w:spacing w:before="156" w:beforeLines="50" w:line="360" w:lineRule="auto"/>
        <w:ind w:right="-23" w:firstLine="480" w:firstLineChars="200"/>
        <w:jc w:val="left"/>
        <w:rPr>
          <w:rFonts w:hint="eastAsia" w:ascii="仿宋" w:hAnsi="仿宋" w:eastAsia="仿宋" w:cs="仿宋"/>
          <w:kern w:val="0"/>
          <w:sz w:val="24"/>
          <w:szCs w:val="24"/>
        </w:rPr>
      </w:pPr>
      <w:r>
        <w:rPr>
          <w:rFonts w:hint="eastAsia" w:ascii="仿宋" w:hAnsi="仿宋" w:eastAsia="仿宋" w:cs="仿宋"/>
          <w:kern w:val="0"/>
          <w:position w:val="-2"/>
          <w:sz w:val="24"/>
          <w:szCs w:val="24"/>
        </w:rPr>
        <w:t>姓名</w:t>
      </w:r>
      <w:r>
        <w:rPr>
          <w:rFonts w:hint="eastAsia" w:ascii="仿宋" w:hAnsi="仿宋" w:eastAsia="仿宋" w:cs="仿宋"/>
          <w:spacing w:val="-2"/>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性别</w:t>
      </w:r>
      <w:r>
        <w:rPr>
          <w:rFonts w:hint="eastAsia" w:ascii="仿宋" w:hAnsi="仿宋" w:eastAsia="仿宋" w:cs="仿宋"/>
          <w:spacing w:val="-2"/>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年</w:t>
      </w:r>
      <w:r>
        <w:rPr>
          <w:rFonts w:hint="eastAsia" w:ascii="仿宋" w:hAnsi="仿宋" w:eastAsia="仿宋" w:cs="仿宋"/>
          <w:spacing w:val="-2"/>
          <w:kern w:val="0"/>
          <w:position w:val="-2"/>
          <w:sz w:val="24"/>
          <w:szCs w:val="24"/>
        </w:rPr>
        <w:t>龄</w:t>
      </w:r>
      <w:r>
        <w:rPr>
          <w:rFonts w:hint="eastAsia" w:ascii="仿宋" w:hAnsi="仿宋" w:eastAsia="仿宋" w:cs="仿宋"/>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职</w:t>
      </w:r>
      <w:r>
        <w:rPr>
          <w:rFonts w:hint="eastAsia" w:ascii="仿宋" w:hAnsi="仿宋" w:eastAsia="仿宋" w:cs="仿宋"/>
          <w:spacing w:val="-2"/>
          <w:kern w:val="0"/>
          <w:position w:val="-2"/>
          <w:sz w:val="24"/>
          <w:szCs w:val="24"/>
        </w:rPr>
        <w:t>务</w:t>
      </w:r>
      <w:r>
        <w:rPr>
          <w:rFonts w:hint="eastAsia" w:ascii="仿宋" w:hAnsi="仿宋" w:eastAsia="仿宋" w:cs="仿宋"/>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系</w:t>
      </w:r>
      <w:r>
        <w:rPr>
          <w:rFonts w:hint="eastAsia" w:ascii="仿宋" w:hAnsi="仿宋" w:eastAsia="仿宋" w:cs="仿宋"/>
          <w:sz w:val="24"/>
          <w:szCs w:val="24"/>
          <w:u w:val="single"/>
        </w:rPr>
        <w:t xml:space="preserve">             </w:t>
      </w:r>
      <w:r>
        <w:rPr>
          <w:rFonts w:hint="eastAsia" w:ascii="仿宋" w:hAnsi="仿宋" w:eastAsia="仿宋" w:cs="仿宋"/>
          <w:spacing w:val="-2"/>
          <w:kern w:val="0"/>
          <w:position w:val="-2"/>
          <w:sz w:val="24"/>
          <w:szCs w:val="24"/>
        </w:rPr>
        <w:t>（</w:t>
      </w:r>
      <w:r>
        <w:rPr>
          <w:rFonts w:hint="eastAsia" w:ascii="仿宋" w:hAnsi="仿宋" w:eastAsia="仿宋" w:cs="仿宋"/>
          <w:kern w:val="0"/>
          <w:position w:val="-2"/>
          <w:sz w:val="24"/>
          <w:szCs w:val="24"/>
        </w:rPr>
        <w:t>供应商</w:t>
      </w:r>
      <w:r>
        <w:rPr>
          <w:rFonts w:hint="eastAsia" w:ascii="仿宋" w:hAnsi="仿宋" w:eastAsia="仿宋" w:cs="仿宋"/>
          <w:spacing w:val="-2"/>
          <w:kern w:val="0"/>
          <w:position w:val="-2"/>
          <w:sz w:val="24"/>
          <w:szCs w:val="24"/>
        </w:rPr>
        <w:t>名</w:t>
      </w:r>
      <w:r>
        <w:rPr>
          <w:rFonts w:hint="eastAsia" w:ascii="仿宋" w:hAnsi="仿宋" w:eastAsia="仿宋" w:cs="仿宋"/>
          <w:kern w:val="0"/>
          <w:position w:val="-2"/>
          <w:sz w:val="24"/>
          <w:szCs w:val="24"/>
        </w:rPr>
        <w:t>称</w:t>
      </w:r>
      <w:r>
        <w:rPr>
          <w:rFonts w:hint="eastAsia" w:ascii="仿宋" w:hAnsi="仿宋" w:eastAsia="仿宋" w:cs="仿宋"/>
          <w:spacing w:val="-2"/>
          <w:kern w:val="0"/>
          <w:position w:val="-2"/>
          <w:sz w:val="24"/>
          <w:szCs w:val="24"/>
        </w:rPr>
        <w:t>）</w:t>
      </w:r>
      <w:r>
        <w:rPr>
          <w:rFonts w:hint="eastAsia" w:ascii="仿宋" w:hAnsi="仿宋" w:eastAsia="仿宋" w:cs="仿宋"/>
          <w:kern w:val="0"/>
          <w:position w:val="-2"/>
          <w:sz w:val="24"/>
          <w:szCs w:val="24"/>
        </w:rPr>
        <w:t>的</w:t>
      </w:r>
      <w:r>
        <w:rPr>
          <w:rFonts w:hint="eastAsia" w:ascii="仿宋" w:hAnsi="仿宋" w:eastAsia="仿宋" w:cs="仿宋"/>
          <w:spacing w:val="-2"/>
          <w:kern w:val="0"/>
          <w:position w:val="-2"/>
          <w:sz w:val="24"/>
          <w:szCs w:val="24"/>
        </w:rPr>
        <w:t>法定</w:t>
      </w:r>
      <w:r>
        <w:rPr>
          <w:rFonts w:hint="eastAsia" w:ascii="仿宋" w:hAnsi="仿宋" w:eastAsia="仿宋" w:cs="仿宋"/>
          <w:kern w:val="0"/>
          <w:position w:val="-2"/>
          <w:sz w:val="24"/>
          <w:szCs w:val="24"/>
        </w:rPr>
        <w:t>代表</w:t>
      </w:r>
      <w:r>
        <w:rPr>
          <w:rFonts w:hint="eastAsia" w:ascii="仿宋" w:hAnsi="仿宋" w:eastAsia="仿宋" w:cs="仿宋"/>
          <w:spacing w:val="-2"/>
          <w:kern w:val="0"/>
          <w:position w:val="-2"/>
          <w:sz w:val="24"/>
          <w:szCs w:val="24"/>
        </w:rPr>
        <w:t>人</w:t>
      </w:r>
      <w:r>
        <w:rPr>
          <w:rFonts w:hint="eastAsia" w:ascii="仿宋" w:hAnsi="仿宋" w:eastAsia="仿宋" w:cs="仿宋"/>
          <w:kern w:val="0"/>
          <w:position w:val="-2"/>
          <w:sz w:val="24"/>
          <w:szCs w:val="24"/>
        </w:rPr>
        <w:t>（</w:t>
      </w:r>
      <w:r>
        <w:rPr>
          <w:rFonts w:hint="eastAsia" w:ascii="仿宋" w:hAnsi="仿宋" w:eastAsia="仿宋" w:cs="仿宋"/>
          <w:spacing w:val="-2"/>
          <w:kern w:val="0"/>
          <w:position w:val="-2"/>
          <w:sz w:val="24"/>
          <w:szCs w:val="24"/>
        </w:rPr>
        <w:t>单</w:t>
      </w:r>
      <w:r>
        <w:rPr>
          <w:rFonts w:hint="eastAsia" w:ascii="仿宋" w:hAnsi="仿宋" w:eastAsia="仿宋" w:cs="仿宋"/>
          <w:kern w:val="0"/>
          <w:position w:val="-2"/>
          <w:sz w:val="24"/>
          <w:szCs w:val="24"/>
        </w:rPr>
        <w:t>位</w:t>
      </w:r>
      <w:r>
        <w:rPr>
          <w:rFonts w:hint="eastAsia" w:ascii="仿宋" w:hAnsi="仿宋" w:eastAsia="仿宋" w:cs="仿宋"/>
          <w:spacing w:val="-2"/>
          <w:kern w:val="0"/>
          <w:position w:val="-2"/>
          <w:sz w:val="24"/>
          <w:szCs w:val="24"/>
        </w:rPr>
        <w:t>负</w:t>
      </w:r>
      <w:r>
        <w:rPr>
          <w:rFonts w:hint="eastAsia" w:ascii="仿宋" w:hAnsi="仿宋" w:eastAsia="仿宋" w:cs="仿宋"/>
          <w:kern w:val="0"/>
          <w:position w:val="-2"/>
          <w:sz w:val="24"/>
          <w:szCs w:val="24"/>
        </w:rPr>
        <w:t>责</w:t>
      </w:r>
      <w:r>
        <w:rPr>
          <w:rFonts w:hint="eastAsia" w:ascii="仿宋" w:hAnsi="仿宋" w:eastAsia="仿宋" w:cs="仿宋"/>
          <w:spacing w:val="-2"/>
          <w:kern w:val="0"/>
          <w:position w:val="-2"/>
          <w:sz w:val="24"/>
          <w:szCs w:val="24"/>
        </w:rPr>
        <w:t>人</w:t>
      </w:r>
      <w:r>
        <w:rPr>
          <w:rFonts w:hint="eastAsia" w:ascii="仿宋" w:hAnsi="仿宋" w:eastAsia="仿宋" w:cs="仿宋"/>
          <w:spacing w:val="-106"/>
          <w:kern w:val="0"/>
          <w:position w:val="-2"/>
          <w:sz w:val="24"/>
          <w:szCs w:val="24"/>
        </w:rPr>
        <w:t>）</w:t>
      </w:r>
      <w:r>
        <w:rPr>
          <w:rFonts w:hint="eastAsia" w:ascii="仿宋" w:hAnsi="仿宋" w:eastAsia="仿宋" w:cs="仿宋"/>
          <w:kern w:val="0"/>
          <w:position w:val="-2"/>
          <w:sz w:val="24"/>
          <w:szCs w:val="24"/>
        </w:rPr>
        <w:t>。</w:t>
      </w:r>
    </w:p>
    <w:p>
      <w:pPr>
        <w:autoSpaceDE w:val="0"/>
        <w:autoSpaceDN w:val="0"/>
        <w:adjustRightInd w:val="0"/>
        <w:snapToGrid w:val="0"/>
        <w:spacing w:before="156" w:beforeLines="50" w:line="360" w:lineRule="auto"/>
        <w:ind w:left="520" w:right="-20"/>
        <w:jc w:val="left"/>
        <w:rPr>
          <w:rFonts w:hint="eastAsia" w:ascii="仿宋" w:hAnsi="仿宋" w:eastAsia="仿宋" w:cs="仿宋"/>
          <w:kern w:val="0"/>
          <w:sz w:val="24"/>
          <w:szCs w:val="24"/>
        </w:rPr>
      </w:pPr>
      <w:r>
        <w:rPr>
          <w:rFonts w:hint="eastAsia" w:ascii="仿宋" w:hAnsi="仿宋" w:eastAsia="仿宋" w:cs="仿宋"/>
          <w:kern w:val="0"/>
          <w:sz w:val="24"/>
          <w:szCs w:val="24"/>
        </w:rPr>
        <w:t>特此</w:t>
      </w:r>
      <w:r>
        <w:rPr>
          <w:rFonts w:hint="eastAsia" w:ascii="仿宋" w:hAnsi="仿宋" w:eastAsia="仿宋" w:cs="仿宋"/>
          <w:spacing w:val="-2"/>
          <w:kern w:val="0"/>
          <w:sz w:val="24"/>
          <w:szCs w:val="24"/>
        </w:rPr>
        <w:t>证</w:t>
      </w:r>
      <w:r>
        <w:rPr>
          <w:rFonts w:hint="eastAsia" w:ascii="仿宋" w:hAnsi="仿宋" w:eastAsia="仿宋" w:cs="仿宋"/>
          <w:kern w:val="0"/>
          <w:sz w:val="24"/>
          <w:szCs w:val="24"/>
        </w:rPr>
        <w:t>明。</w:t>
      </w:r>
    </w:p>
    <w:p>
      <w:pPr>
        <w:autoSpaceDE w:val="0"/>
        <w:autoSpaceDN w:val="0"/>
        <w:adjustRightInd w:val="0"/>
        <w:snapToGrid w:val="0"/>
        <w:spacing w:before="156" w:beforeLines="50" w:line="360" w:lineRule="auto"/>
        <w:ind w:left="100" w:right="4231"/>
        <w:jc w:val="left"/>
        <w:rPr>
          <w:rFonts w:hint="eastAsia" w:ascii="仿宋" w:hAnsi="仿宋" w:eastAsia="仿宋" w:cs="仿宋"/>
          <w:kern w:val="0"/>
          <w:sz w:val="24"/>
          <w:szCs w:val="24"/>
        </w:rPr>
      </w:pPr>
      <w:r>
        <w:rPr>
          <w:rFonts w:hint="eastAsia" w:ascii="仿宋" w:hAnsi="仿宋" w:eastAsia="仿宋" w:cs="仿宋"/>
          <w:kern w:val="0"/>
          <w:sz w:val="24"/>
          <w:szCs w:val="24"/>
        </w:rPr>
        <w:t>附：</w:t>
      </w: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kern w:val="0"/>
          <w:sz w:val="24"/>
          <w:szCs w:val="24"/>
        </w:rPr>
        <w:t>身</w:t>
      </w:r>
      <w:r>
        <w:rPr>
          <w:rFonts w:hint="eastAsia" w:ascii="仿宋" w:hAnsi="仿宋" w:eastAsia="仿宋" w:cs="仿宋"/>
          <w:spacing w:val="-2"/>
          <w:kern w:val="0"/>
          <w:sz w:val="24"/>
          <w:szCs w:val="24"/>
        </w:rPr>
        <w:t>份</w:t>
      </w:r>
      <w:r>
        <w:rPr>
          <w:rFonts w:hint="eastAsia" w:ascii="仿宋" w:hAnsi="仿宋" w:eastAsia="仿宋" w:cs="仿宋"/>
          <w:kern w:val="0"/>
          <w:sz w:val="24"/>
          <w:szCs w:val="24"/>
        </w:rPr>
        <w:t>证</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r>
        <w:rPr>
          <w:rFonts w:hint="eastAsia" w:ascii="仿宋" w:hAnsi="仿宋" w:eastAsia="仿宋" w:cs="仿宋"/>
          <w:kern w:val="0"/>
          <w:sz w:val="24"/>
          <w:szCs w:val="24"/>
        </w:rPr>
        <w:t>。</w:t>
      </w:r>
    </w:p>
    <w:tbl>
      <w:tblPr>
        <w:tblStyle w:val="8"/>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noWrap w:val="0"/>
            <w:vAlign w:val="center"/>
          </w:tcPr>
          <w:p>
            <w:pPr>
              <w:adjustRightInd w:val="0"/>
              <w:snapToGrid w:val="0"/>
              <w:spacing w:before="156" w:beforeLines="50" w:line="360" w:lineRule="auto"/>
              <w:jc w:val="center"/>
              <w:rPr>
                <w:rFonts w:hint="eastAsia" w:ascii="仿宋" w:hAnsi="仿宋" w:eastAsia="仿宋" w:cs="仿宋"/>
                <w:sz w:val="24"/>
                <w:szCs w:val="24"/>
              </w:rPr>
            </w:pPr>
            <w:r>
              <w:rPr>
                <w:rFonts w:hint="eastAsia" w:ascii="仿宋" w:hAnsi="仿宋" w:eastAsia="仿宋" w:cs="仿宋"/>
                <w:sz w:val="24"/>
                <w:szCs w:val="24"/>
              </w:rPr>
              <w:t>身份证（正面）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c>
          <w:tcPr>
            <w:tcW w:w="3820" w:type="dxa"/>
            <w:noWrap w:val="0"/>
            <w:vAlign w:val="center"/>
          </w:tcPr>
          <w:p>
            <w:pPr>
              <w:adjustRightInd w:val="0"/>
              <w:snapToGrid w:val="0"/>
              <w:spacing w:before="156" w:beforeLines="50" w:line="360" w:lineRule="auto"/>
              <w:jc w:val="center"/>
              <w:rPr>
                <w:rFonts w:hint="eastAsia" w:ascii="仿宋" w:hAnsi="仿宋" w:eastAsia="仿宋" w:cs="仿宋"/>
                <w:sz w:val="24"/>
                <w:szCs w:val="24"/>
              </w:rPr>
            </w:pPr>
            <w:r>
              <w:rPr>
                <w:rFonts w:hint="eastAsia" w:ascii="仿宋" w:hAnsi="仿宋" w:eastAsia="仿宋" w:cs="仿宋"/>
                <w:sz w:val="24"/>
                <w:szCs w:val="24"/>
              </w:rPr>
              <w:t>身份证（反面）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r>
    </w:tbl>
    <w:p>
      <w:pPr>
        <w:adjustRightInd w:val="0"/>
        <w:snapToGrid w:val="0"/>
        <w:spacing w:before="156" w:beforeLines="50" w:line="360" w:lineRule="auto"/>
        <w:rPr>
          <w:rFonts w:hint="eastAsia" w:ascii="仿宋" w:hAnsi="仿宋" w:eastAsia="仿宋" w:cs="仿宋"/>
          <w:sz w:val="24"/>
          <w:szCs w:val="24"/>
        </w:rPr>
      </w:pPr>
    </w:p>
    <w:p>
      <w:pPr>
        <w:pStyle w:val="6"/>
        <w:adjustRightInd w:val="0"/>
        <w:snapToGrid w:val="0"/>
        <w:spacing w:before="156" w:beforeLines="50" w:line="360" w:lineRule="auto"/>
        <w:rPr>
          <w:rFonts w:hint="eastAsia" w:ascii="仿宋" w:hAnsi="仿宋" w:eastAsia="仿宋" w:cs="仿宋"/>
          <w:sz w:val="24"/>
          <w:szCs w:val="24"/>
        </w:rPr>
      </w:pPr>
      <w:r>
        <w:rPr>
          <w:rFonts w:hint="eastAsia" w:ascii="仿宋" w:hAnsi="仿宋" w:eastAsia="仿宋" w:cs="仿宋"/>
          <w:sz w:val="24"/>
          <w:szCs w:val="24"/>
        </w:rPr>
        <w:t>供应商名称(盖单位公章)：</w:t>
      </w:r>
    </w:p>
    <w:p>
      <w:pPr>
        <w:adjustRightInd w:val="0"/>
        <w:snapToGrid w:val="0"/>
        <w:spacing w:before="156" w:beforeLines="50" w:line="360" w:lineRule="auto"/>
        <w:ind w:right="24"/>
        <w:rPr>
          <w:rFonts w:hint="eastAsia"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pStyle w:val="5"/>
        <w:jc w:val="center"/>
      </w:pPr>
      <w:r>
        <w:br w:type="page"/>
      </w:r>
      <w:bookmarkStart w:id="1" w:name="_Toc37171834"/>
    </w:p>
    <w:p>
      <w:pPr>
        <w:pStyle w:val="5"/>
        <w:ind w:firstLine="2249" w:firstLineChars="800"/>
        <w:rPr>
          <w:rFonts w:hint="eastAsia" w:ascii="黑体" w:hAnsi="黑体" w:eastAsia="黑体" w:cs="黑体"/>
          <w:sz w:val="28"/>
          <w:szCs w:val="28"/>
        </w:rPr>
      </w:pPr>
      <w:r>
        <w:rPr>
          <w:rFonts w:hint="eastAsia" w:ascii="黑体" w:hAnsi="黑体" w:eastAsia="黑体" w:cs="黑体"/>
          <w:sz w:val="28"/>
          <w:szCs w:val="28"/>
        </w:rPr>
        <w:t>三、授权委托书(格式)</w:t>
      </w:r>
      <w:bookmarkEnd w:id="1"/>
    </w:p>
    <w:p>
      <w:pPr>
        <w:autoSpaceDE w:val="0"/>
        <w:autoSpaceDN w:val="0"/>
        <w:adjustRightInd w:val="0"/>
        <w:snapToGrid w:val="0"/>
        <w:spacing w:before="156" w:beforeLines="50" w:line="360" w:lineRule="auto"/>
        <w:ind w:firstLine="420" w:firstLineChars="200"/>
        <w:jc w:val="left"/>
        <w:rPr>
          <w:rFonts w:ascii="宋体" w:hAnsi="宋体" w:cs="宋体"/>
          <w:kern w:val="0"/>
          <w:szCs w:val="21"/>
        </w:rPr>
      </w:pPr>
    </w:p>
    <w:p>
      <w:pPr>
        <w:autoSpaceDE w:val="0"/>
        <w:autoSpaceDN w:val="0"/>
        <w:adjustRightInd w:val="0"/>
        <w:snapToGrid w:val="0"/>
        <w:spacing w:before="156" w:beforeLines="50" w:line="500" w:lineRule="exact"/>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本人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（姓名、职务）系</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sz w:val="24"/>
          <w:szCs w:val="24"/>
        </w:rPr>
        <w:t>供应商</w:t>
      </w:r>
      <w:r>
        <w:rPr>
          <w:rFonts w:hint="eastAsia" w:ascii="仿宋" w:hAnsi="仿宋" w:eastAsia="仿宋" w:cs="仿宋"/>
          <w:kern w:val="0"/>
          <w:sz w:val="24"/>
          <w:szCs w:val="24"/>
        </w:rPr>
        <w:t>名称）的法定代表人（</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kern w:val="0"/>
          <w:sz w:val="24"/>
          <w:szCs w:val="24"/>
        </w:rPr>
        <w:t>，现授权</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（姓名、职务）为我方代理人。代理人根据授权，以我方名义：(1)签署、澄清、补正、修改、撤回、提交</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（项目名称）响应文件；(2)签署并重新提交响应文件及最后报价；(3)退出谈判（如可能）；(4)签订合同和处理有关事宜，其法律后果由我方承担。</w:t>
      </w:r>
    </w:p>
    <w:p>
      <w:pPr>
        <w:autoSpaceDE w:val="0"/>
        <w:autoSpaceDN w:val="0"/>
        <w:adjustRightInd w:val="0"/>
        <w:snapToGrid w:val="0"/>
        <w:spacing w:before="156" w:beforeLines="50" w:line="500" w:lineRule="exact"/>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委托期限：</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pPr>
        <w:adjustRightInd w:val="0"/>
        <w:snapToGrid w:val="0"/>
        <w:spacing w:before="156" w:beforeLines="50" w:line="500" w:lineRule="exact"/>
        <w:ind w:firstLine="435"/>
        <w:rPr>
          <w:rFonts w:hint="eastAsia" w:ascii="仿宋" w:hAnsi="仿宋" w:eastAsia="仿宋" w:cs="仿宋"/>
          <w:kern w:val="0"/>
          <w:sz w:val="24"/>
          <w:szCs w:val="24"/>
        </w:rPr>
      </w:pPr>
      <w:r>
        <w:rPr>
          <w:rFonts w:hint="eastAsia" w:ascii="仿宋" w:hAnsi="仿宋" w:eastAsia="仿宋" w:cs="仿宋"/>
          <w:kern w:val="0"/>
          <w:sz w:val="24"/>
          <w:szCs w:val="24"/>
        </w:rPr>
        <w:t>代理人无转委托权。</w:t>
      </w:r>
    </w:p>
    <w:p>
      <w:pPr>
        <w:adjustRightInd w:val="0"/>
        <w:snapToGrid w:val="0"/>
        <w:spacing w:before="156" w:beforeLines="50" w:line="500" w:lineRule="exact"/>
        <w:ind w:firstLine="435"/>
        <w:rPr>
          <w:rFonts w:hint="eastAsia" w:ascii="仿宋" w:hAnsi="仿宋" w:eastAsia="仿宋" w:cs="仿宋"/>
          <w:kern w:val="0"/>
          <w:sz w:val="24"/>
          <w:szCs w:val="24"/>
        </w:rPr>
      </w:pPr>
      <w:r>
        <w:rPr>
          <w:rFonts w:hint="eastAsia" w:ascii="仿宋" w:hAnsi="仿宋" w:eastAsia="仿宋" w:cs="仿宋"/>
          <w:sz w:val="24"/>
          <w:szCs w:val="24"/>
        </w:rPr>
        <w:t>本授权书于</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日签字生效，特此声明。</w:t>
      </w:r>
    </w:p>
    <w:tbl>
      <w:tblPr>
        <w:tblStyle w:val="8"/>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noWrap w:val="0"/>
            <w:vAlign w:val="center"/>
          </w:tcPr>
          <w:p>
            <w:pPr>
              <w:adjustRightInd w:val="0"/>
              <w:snapToGrid w:val="0"/>
              <w:spacing w:before="156" w:beforeLines="50" w:line="500" w:lineRule="exact"/>
              <w:jc w:val="center"/>
              <w:rPr>
                <w:rFonts w:hint="eastAsia" w:ascii="仿宋" w:hAnsi="仿宋" w:eastAsia="仿宋" w:cs="仿宋"/>
                <w:sz w:val="24"/>
                <w:szCs w:val="24"/>
              </w:rPr>
            </w:pPr>
            <w:r>
              <w:rPr>
                <w:rFonts w:hint="eastAsia" w:ascii="仿宋" w:hAnsi="仿宋" w:eastAsia="仿宋" w:cs="仿宋"/>
                <w:sz w:val="24"/>
                <w:szCs w:val="24"/>
              </w:rPr>
              <w:t>身份证（正面）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c>
          <w:tcPr>
            <w:tcW w:w="3890" w:type="dxa"/>
            <w:noWrap w:val="0"/>
            <w:vAlign w:val="center"/>
          </w:tcPr>
          <w:p>
            <w:pPr>
              <w:adjustRightInd w:val="0"/>
              <w:snapToGrid w:val="0"/>
              <w:spacing w:before="156" w:beforeLines="50" w:line="500" w:lineRule="exact"/>
              <w:jc w:val="center"/>
              <w:rPr>
                <w:rFonts w:hint="eastAsia" w:ascii="仿宋" w:hAnsi="仿宋" w:eastAsia="仿宋" w:cs="仿宋"/>
                <w:sz w:val="24"/>
                <w:szCs w:val="24"/>
              </w:rPr>
            </w:pPr>
            <w:r>
              <w:rPr>
                <w:rFonts w:hint="eastAsia" w:ascii="仿宋" w:hAnsi="仿宋" w:eastAsia="仿宋" w:cs="仿宋"/>
                <w:sz w:val="24"/>
                <w:szCs w:val="24"/>
              </w:rPr>
              <w:t>身份证（反面）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r>
    </w:tbl>
    <w:p>
      <w:pPr>
        <w:adjustRightInd w:val="0"/>
        <w:snapToGrid w:val="0"/>
        <w:spacing w:before="156" w:beforeLines="50" w:line="500" w:lineRule="exact"/>
        <w:rPr>
          <w:rFonts w:hint="eastAsia" w:ascii="仿宋" w:hAnsi="仿宋" w:eastAsia="仿宋" w:cs="仿宋"/>
          <w:sz w:val="24"/>
          <w:szCs w:val="24"/>
        </w:rPr>
      </w:pPr>
      <w:r>
        <w:rPr>
          <w:rFonts w:hint="eastAsia" w:ascii="仿宋" w:hAnsi="仿宋" w:eastAsia="仿宋" w:cs="仿宋"/>
          <w:sz w:val="24"/>
          <w:szCs w:val="24"/>
        </w:rPr>
        <w:t>注：供应商代表不是供应商的法定代表人（单位负责人）的提供。</w:t>
      </w:r>
    </w:p>
    <w:p>
      <w:pPr>
        <w:adjustRightInd w:val="0"/>
        <w:snapToGrid w:val="0"/>
        <w:spacing w:before="156" w:beforeLines="50" w:line="360" w:lineRule="auto"/>
        <w:ind w:firstLine="480" w:firstLineChars="200"/>
        <w:rPr>
          <w:rFonts w:hint="eastAsia" w:ascii="仿宋" w:hAnsi="仿宋" w:eastAsia="仿宋" w:cs="仿宋"/>
          <w:sz w:val="24"/>
          <w:szCs w:val="24"/>
        </w:rPr>
      </w:pPr>
    </w:p>
    <w:p>
      <w:pPr>
        <w:pStyle w:val="6"/>
        <w:adjustRightInd w:val="0"/>
        <w:snapToGrid w:val="0"/>
        <w:spacing w:before="156" w:beforeLines="50" w:line="360" w:lineRule="auto"/>
        <w:rPr>
          <w:rFonts w:ascii="仿宋" w:hAnsi="仿宋" w:eastAsia="仿宋" w:cs="仿宋"/>
          <w:sz w:val="24"/>
          <w:szCs w:val="24"/>
          <w:u w:val="single"/>
        </w:rPr>
      </w:pPr>
      <w:r>
        <w:rPr>
          <w:rFonts w:hint="eastAsia" w:ascii="仿宋" w:hAnsi="仿宋" w:eastAsia="仿宋" w:cs="仿宋"/>
          <w:sz w:val="24"/>
          <w:szCs w:val="24"/>
        </w:rPr>
        <w:t>供应商名称(盖单位公章)：</w:t>
      </w:r>
      <w:r>
        <w:rPr>
          <w:rFonts w:hint="eastAsia" w:ascii="仿宋" w:hAnsi="仿宋" w:eastAsia="仿宋" w:cs="仿宋"/>
          <w:sz w:val="24"/>
          <w:szCs w:val="24"/>
          <w:u w:val="single"/>
        </w:rPr>
        <w:t xml:space="preserve">                            </w:t>
      </w:r>
    </w:p>
    <w:p>
      <w:pPr>
        <w:adjustRightInd w:val="0"/>
        <w:snapToGrid w:val="0"/>
        <w:spacing w:before="156" w:beforeLines="50" w:line="360" w:lineRule="auto"/>
        <w:rPr>
          <w:rFonts w:hint="eastAsia" w:ascii="仿宋" w:hAnsi="仿宋" w:eastAsia="仿宋" w:cs="仿宋"/>
          <w:sz w:val="24"/>
          <w:szCs w:val="24"/>
          <w:u w:val="single"/>
        </w:rPr>
      </w:pP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（签字或印章）：</w:t>
      </w:r>
      <w:r>
        <w:rPr>
          <w:rFonts w:hint="eastAsia" w:ascii="仿宋" w:hAnsi="仿宋" w:eastAsia="仿宋" w:cs="仿宋"/>
          <w:sz w:val="24"/>
          <w:szCs w:val="24"/>
          <w:u w:val="single"/>
        </w:rPr>
        <w:t xml:space="preserve">               </w:t>
      </w:r>
    </w:p>
    <w:p>
      <w:pPr>
        <w:adjustRightInd w:val="0"/>
        <w:snapToGrid w:val="0"/>
        <w:spacing w:before="156" w:beforeLines="50" w:line="360" w:lineRule="auto"/>
        <w:rPr>
          <w:rFonts w:hint="eastAsia" w:ascii="仿宋" w:hAnsi="仿宋" w:eastAsia="仿宋" w:cs="仿宋"/>
          <w:sz w:val="24"/>
          <w:szCs w:val="24"/>
          <w:u w:val="single"/>
        </w:rPr>
      </w:pPr>
      <w:r>
        <w:rPr>
          <w:rFonts w:hint="eastAsia" w:ascii="仿宋" w:hAnsi="仿宋" w:eastAsia="仿宋" w:cs="仿宋"/>
          <w:sz w:val="24"/>
          <w:szCs w:val="24"/>
        </w:rPr>
        <w:t>授权的代理人（签字或印章）：</w:t>
      </w:r>
      <w:r>
        <w:rPr>
          <w:rFonts w:hint="eastAsia" w:ascii="仿宋" w:hAnsi="仿宋" w:eastAsia="仿宋" w:cs="仿宋"/>
          <w:sz w:val="24"/>
          <w:szCs w:val="24"/>
          <w:u w:val="single"/>
        </w:rPr>
        <w:t xml:space="preserve">               </w:t>
      </w:r>
    </w:p>
    <w:p>
      <w:pPr>
        <w:adjustRightInd w:val="0"/>
        <w:snapToGrid w:val="0"/>
        <w:spacing w:before="156" w:beforeLines="50" w:line="360" w:lineRule="auto"/>
        <w:rPr>
          <w:rFonts w:hint="eastAsia"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widowControl/>
        <w:jc w:val="left"/>
        <w:rPr>
          <w:rFonts w:ascii="宋体" w:hAnsi="宋体"/>
          <w:bCs/>
          <w:szCs w:val="21"/>
        </w:rPr>
      </w:pPr>
    </w:p>
    <w:p>
      <w:pPr>
        <w:widowControl/>
        <w:jc w:val="left"/>
        <w:rPr>
          <w:rFonts w:ascii="宋体" w:hAnsi="宋体"/>
          <w:bCs/>
          <w:szCs w:val="21"/>
        </w:rPr>
      </w:pPr>
    </w:p>
    <w:p>
      <w:pPr>
        <w:adjustRightInd w:val="0"/>
        <w:snapToGrid w:val="0"/>
        <w:spacing w:line="360" w:lineRule="auto"/>
        <w:jc w:val="center"/>
        <w:rPr>
          <w:rFonts w:hint="eastAsia" w:ascii="黑体" w:hAnsi="黑体" w:eastAsia="黑体"/>
          <w:b/>
          <w:sz w:val="28"/>
          <w:szCs w:val="28"/>
        </w:rPr>
      </w:pPr>
    </w:p>
    <w:p>
      <w:pPr>
        <w:adjustRightInd w:val="0"/>
        <w:snapToGrid w:val="0"/>
        <w:spacing w:line="360" w:lineRule="auto"/>
        <w:jc w:val="center"/>
        <w:rPr>
          <w:rFonts w:hint="eastAsia" w:ascii="黑体" w:hAnsi="黑体" w:eastAsia="黑体"/>
          <w:b/>
          <w:sz w:val="28"/>
          <w:szCs w:val="28"/>
        </w:rPr>
      </w:pPr>
    </w:p>
    <w:p>
      <w:pPr>
        <w:pStyle w:val="5"/>
        <w:jc w:val="center"/>
        <w:rPr>
          <w:rFonts w:hint="eastAsia" w:ascii="黑体" w:hAnsi="黑体" w:eastAsia="黑体" w:cs="黑体"/>
          <w:sz w:val="28"/>
          <w:szCs w:val="28"/>
        </w:rPr>
      </w:pPr>
      <w:r>
        <w:rPr>
          <w:rFonts w:hint="eastAsia" w:ascii="黑体" w:hAnsi="黑体" w:eastAsia="黑体" w:cs="黑体"/>
          <w:sz w:val="28"/>
          <w:szCs w:val="28"/>
        </w:rPr>
        <w:t>四、供应商资格声明(格式)</w:t>
      </w:r>
    </w:p>
    <w:p>
      <w:pPr>
        <w:widowControl/>
        <w:adjustRightInd w:val="0"/>
        <w:snapToGrid w:val="0"/>
        <w:spacing w:line="480" w:lineRule="exact"/>
        <w:jc w:val="left"/>
        <w:rPr>
          <w:rFonts w:hint="eastAsia" w:ascii="仿宋" w:hAnsi="仿宋" w:eastAsia="仿宋" w:cs="仿宋"/>
          <w:kern w:val="0"/>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widowControl/>
        <w:adjustRightInd w:val="0"/>
        <w:snapToGrid w:val="0"/>
        <w:spacing w:line="480" w:lineRule="exact"/>
        <w:ind w:firstLine="480" w:firstLineChars="200"/>
        <w:jc w:val="left"/>
        <w:rPr>
          <w:rFonts w:hint="eastAsia" w:ascii="仿宋" w:hAnsi="仿宋" w:eastAsia="仿宋" w:cs="仿宋"/>
          <w:kern w:val="0"/>
          <w:sz w:val="24"/>
          <w:szCs w:val="24"/>
        </w:rPr>
      </w:pPr>
      <w:r>
        <w:rPr>
          <w:rFonts w:hint="eastAsia" w:ascii="仿宋" w:hAnsi="仿宋" w:eastAsia="仿宋" w:cs="仿宋"/>
          <w:sz w:val="24"/>
          <w:szCs w:val="24"/>
        </w:rPr>
        <w:t>按照《中华人民共和国政府采购法》及实施条例和</w:t>
      </w:r>
      <w:r>
        <w:rPr>
          <w:rFonts w:hint="eastAsia" w:ascii="仿宋" w:hAnsi="仿宋" w:eastAsia="仿宋" w:cs="仿宋"/>
          <w:sz w:val="24"/>
          <w:szCs w:val="24"/>
          <w:u w:val="single"/>
        </w:rPr>
        <w:t xml:space="preserve">                 </w:t>
      </w:r>
      <w:r>
        <w:rPr>
          <w:rFonts w:hint="eastAsia" w:ascii="仿宋" w:hAnsi="仿宋" w:eastAsia="仿宋" w:cs="仿宋"/>
          <w:sz w:val="24"/>
          <w:szCs w:val="24"/>
        </w:rPr>
        <w:t>(项目名称)邀请公告的规定，我单位郑重声明如下：</w:t>
      </w:r>
    </w:p>
    <w:p>
      <w:pPr>
        <w:widowControl/>
        <w:numPr>
          <w:ilvl w:val="0"/>
          <w:numId w:val="1"/>
        </w:numPr>
        <w:adjustRightInd w:val="0"/>
        <w:snapToGrid w:val="0"/>
        <w:spacing w:line="480" w:lineRule="exact"/>
        <w:ind w:firstLine="480" w:firstLineChars="200"/>
        <w:jc w:val="left"/>
        <w:rPr>
          <w:rFonts w:hint="eastAsia" w:ascii="仿宋" w:hAnsi="仿宋" w:eastAsia="仿宋" w:cs="仿宋"/>
          <w:kern w:val="0"/>
          <w:sz w:val="24"/>
          <w:szCs w:val="24"/>
        </w:rPr>
      </w:pPr>
      <w:r>
        <w:rPr>
          <w:rFonts w:hint="eastAsia" w:ascii="仿宋" w:hAnsi="仿宋" w:eastAsia="仿宋" w:cs="仿宋"/>
          <w:sz w:val="24"/>
          <w:szCs w:val="24"/>
        </w:rPr>
        <w:t>我单位是按照中华人民共和国法律规定登记注册的，注册地点为：</w:t>
      </w:r>
      <w:r>
        <w:rPr>
          <w:rFonts w:hint="eastAsia" w:ascii="仿宋" w:hAnsi="仿宋" w:eastAsia="仿宋" w:cs="仿宋"/>
          <w:sz w:val="24"/>
          <w:szCs w:val="24"/>
          <w:u w:val="single"/>
        </w:rPr>
        <w:t xml:space="preserve">             </w:t>
      </w:r>
      <w:r>
        <w:rPr>
          <w:rFonts w:hint="eastAsia" w:ascii="仿宋" w:hAnsi="仿宋" w:eastAsia="仿宋" w:cs="仿宋"/>
          <w:sz w:val="24"/>
          <w:szCs w:val="24"/>
        </w:rPr>
        <w:t>，全称为</w:t>
      </w:r>
      <w:r>
        <w:rPr>
          <w:rFonts w:hint="eastAsia" w:ascii="仿宋" w:hAnsi="仿宋" w:eastAsia="仿宋" w:cs="仿宋"/>
          <w:sz w:val="24"/>
          <w:szCs w:val="24"/>
          <w:u w:val="single"/>
        </w:rPr>
        <w:t xml:space="preserve">                          </w:t>
      </w:r>
      <w:r>
        <w:rPr>
          <w:rFonts w:hint="eastAsia" w:ascii="仿宋" w:hAnsi="仿宋" w:eastAsia="仿宋" w:cs="仿宋"/>
          <w:sz w:val="24"/>
          <w:szCs w:val="24"/>
        </w:rPr>
        <w:t>，统一社会信用代码为</w:t>
      </w:r>
      <w:r>
        <w:rPr>
          <w:rFonts w:hint="eastAsia" w:ascii="仿宋" w:hAnsi="仿宋" w:eastAsia="仿宋" w:cs="仿宋"/>
          <w:sz w:val="24"/>
          <w:szCs w:val="24"/>
          <w:u w:val="single"/>
        </w:rPr>
        <w:t xml:space="preserve">              </w:t>
      </w:r>
      <w:r>
        <w:rPr>
          <w:rFonts w:hint="eastAsia" w:ascii="仿宋" w:hAnsi="仿宋" w:eastAsia="仿宋" w:cs="仿宋"/>
          <w:sz w:val="24"/>
          <w:szCs w:val="24"/>
        </w:rPr>
        <w:t>，法定代表人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为</w:t>
      </w:r>
      <w:r>
        <w:rPr>
          <w:rFonts w:hint="eastAsia" w:ascii="仿宋" w:hAnsi="仿宋" w:eastAsia="仿宋" w:cs="仿宋"/>
          <w:sz w:val="24"/>
          <w:szCs w:val="24"/>
          <w:u w:val="single"/>
        </w:rPr>
        <w:t xml:space="preserve">         </w:t>
      </w:r>
      <w:r>
        <w:rPr>
          <w:rFonts w:hint="eastAsia" w:ascii="仿宋" w:hAnsi="仿宋" w:eastAsia="仿宋" w:cs="仿宋"/>
          <w:sz w:val="24"/>
          <w:szCs w:val="24"/>
        </w:rPr>
        <w:t>，具有独立承担民事责任的能力。</w:t>
      </w:r>
    </w:p>
    <w:p>
      <w:pPr>
        <w:widowControl/>
        <w:adjustRightInd w:val="0"/>
        <w:snapToGrid w:val="0"/>
        <w:spacing w:line="48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二、我单位具有良好的商业信誉和健全的财务会计制度。</w:t>
      </w:r>
    </w:p>
    <w:p>
      <w:pPr>
        <w:widowControl/>
        <w:adjustRightInd w:val="0"/>
        <w:snapToGrid w:val="0"/>
        <w:spacing w:line="480" w:lineRule="exact"/>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rPr>
        <w:t>三、我</w:t>
      </w:r>
      <w:r>
        <w:rPr>
          <w:rFonts w:hint="eastAsia" w:ascii="仿宋" w:hAnsi="仿宋" w:eastAsia="仿宋" w:cs="仿宋"/>
          <w:sz w:val="24"/>
          <w:szCs w:val="24"/>
        </w:rPr>
        <w:t>单位</w:t>
      </w:r>
      <w:r>
        <w:rPr>
          <w:rFonts w:hint="eastAsia" w:ascii="仿宋" w:hAnsi="仿宋" w:eastAsia="仿宋" w:cs="仿宋"/>
          <w:kern w:val="0"/>
          <w:sz w:val="24"/>
          <w:szCs w:val="24"/>
        </w:rPr>
        <w:t>依法进行纳税和社会保险申报并实际履行了义务。</w:t>
      </w:r>
    </w:p>
    <w:p>
      <w:pPr>
        <w:widowControl/>
        <w:adjustRightInd w:val="0"/>
        <w:snapToGrid w:val="0"/>
        <w:spacing w:line="480" w:lineRule="exact"/>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四、</w:t>
      </w:r>
      <w:r>
        <w:rPr>
          <w:rFonts w:hint="eastAsia" w:ascii="仿宋" w:hAnsi="仿宋" w:eastAsia="仿宋" w:cs="仿宋"/>
          <w:sz w:val="24"/>
          <w:szCs w:val="24"/>
        </w:rPr>
        <w:t>我单位具有履行本项目采购合同所必需的设备和专业技术能力，并具有履行合同的良好记录。</w:t>
      </w:r>
    </w:p>
    <w:p>
      <w:pPr>
        <w:widowControl/>
        <w:adjustRightInd w:val="0"/>
        <w:snapToGrid w:val="0"/>
        <w:spacing w:line="48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480" w:firstLineChars="200"/>
        <w:jc w:val="left"/>
        <w:rPr>
          <w:rFonts w:hint="eastAsia" w:ascii="仿宋" w:hAnsi="仿宋" w:eastAsia="仿宋" w:cs="仿宋"/>
          <w:kern w:val="0"/>
          <w:sz w:val="24"/>
          <w:szCs w:val="24"/>
        </w:rPr>
      </w:pPr>
      <w:r>
        <w:rPr>
          <w:rFonts w:hint="eastAsia" w:ascii="仿宋" w:hAnsi="仿宋" w:eastAsia="仿宋" w:cs="仿宋"/>
          <w:sz w:val="24"/>
          <w:szCs w:val="24"/>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六、我单位具备法律、行政法规规定的其他条件。</w:t>
      </w:r>
    </w:p>
    <w:p>
      <w:pPr>
        <w:widowControl/>
        <w:adjustRightInd w:val="0"/>
        <w:snapToGrid w:val="0"/>
        <w:spacing w:line="48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七、与我单位存在“单位负责人为同一人或者存在直接控股、管理关系”的其他单位信息如下（如无，填写“无”）：</w:t>
      </w:r>
    </w:p>
    <w:p>
      <w:pPr>
        <w:adjustRightInd w:val="0"/>
        <w:snapToGrid w:val="0"/>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1、与我单位的法定代表人（单位负责人）为同一人的其他单位如下：</w:t>
      </w:r>
      <w:r>
        <w:rPr>
          <w:rFonts w:hint="eastAsia" w:ascii="仿宋" w:hAnsi="仿宋" w:eastAsia="仿宋" w:cs="仿宋"/>
          <w:sz w:val="24"/>
          <w:szCs w:val="24"/>
          <w:u w:val="single"/>
        </w:rPr>
        <w:t xml:space="preserve">               </w:t>
      </w:r>
    </w:p>
    <w:p>
      <w:pPr>
        <w:adjustRightInd w:val="0"/>
        <w:snapToGrid w:val="0"/>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2、我单位直接控股的其他单位如下：</w:t>
      </w:r>
      <w:r>
        <w:rPr>
          <w:rFonts w:hint="eastAsia" w:ascii="仿宋" w:hAnsi="仿宋" w:eastAsia="仿宋" w:cs="仿宋"/>
          <w:sz w:val="24"/>
          <w:szCs w:val="24"/>
          <w:u w:val="single"/>
        </w:rPr>
        <w:t xml:space="preserve">               </w:t>
      </w:r>
    </w:p>
    <w:p>
      <w:pPr>
        <w:adjustRightInd w:val="0"/>
        <w:snapToGrid w:val="0"/>
        <w:spacing w:line="4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3、与我单位存在管理关系的其他单位如下：</w:t>
      </w:r>
      <w:r>
        <w:rPr>
          <w:rFonts w:hint="eastAsia" w:ascii="仿宋" w:hAnsi="仿宋" w:eastAsia="仿宋" w:cs="仿宋"/>
          <w:sz w:val="24"/>
          <w:szCs w:val="24"/>
          <w:u w:val="single"/>
        </w:rPr>
        <w:t xml:space="preserve">               </w:t>
      </w:r>
    </w:p>
    <w:p>
      <w:pPr>
        <w:widowControl/>
        <w:adjustRightInd w:val="0"/>
        <w:snapToGrid w:val="0"/>
        <w:spacing w:line="480" w:lineRule="exact"/>
        <w:ind w:firstLine="480" w:firstLineChars="200"/>
        <w:jc w:val="left"/>
        <w:rPr>
          <w:rFonts w:hint="eastAsia" w:ascii="仿宋" w:hAnsi="仿宋" w:eastAsia="仿宋" w:cs="仿宋"/>
          <w:sz w:val="24"/>
          <w:szCs w:val="24"/>
        </w:rPr>
      </w:pPr>
      <w:r>
        <w:rPr>
          <w:rFonts w:hint="eastAsia" w:ascii="仿宋" w:hAnsi="仿宋" w:eastAsia="仿宋" w:cs="仿宋"/>
          <w:kern w:val="0"/>
          <w:sz w:val="24"/>
          <w:szCs w:val="24"/>
        </w:rPr>
        <w:t>八、</w:t>
      </w:r>
      <w:r>
        <w:rPr>
          <w:rFonts w:hint="eastAsia" w:ascii="仿宋" w:hAnsi="仿宋" w:eastAsia="仿宋" w:cs="仿宋"/>
          <w:sz w:val="24"/>
          <w:szCs w:val="24"/>
        </w:rPr>
        <w:t>我单位不属于为本项目提供整体设计、规范编制或者项目管理、监理、检测等服务的供应商。</w:t>
      </w:r>
    </w:p>
    <w:p>
      <w:pPr>
        <w:widowControl/>
        <w:adjustRightInd w:val="0"/>
        <w:snapToGrid w:val="0"/>
        <w:spacing w:line="48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九、我单位无以下不良信用记录情形：</w:t>
      </w:r>
    </w:p>
    <w:p>
      <w:pPr>
        <w:widowControl/>
        <w:adjustRightInd w:val="0"/>
        <w:snapToGrid w:val="0"/>
        <w:spacing w:line="48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1、在“信用中国”网站被列入失信被执行人和重大税收违法案件当事人名单；</w:t>
      </w:r>
    </w:p>
    <w:p>
      <w:pPr>
        <w:widowControl/>
        <w:adjustRightInd w:val="0"/>
        <w:snapToGrid w:val="0"/>
        <w:spacing w:line="48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2、在“中国政府采购网”网站被列入政府采购严重违法失信行为记录名单；</w:t>
      </w:r>
    </w:p>
    <w:p>
      <w:pPr>
        <w:widowControl/>
        <w:adjustRightInd w:val="0"/>
        <w:snapToGrid w:val="0"/>
        <w:spacing w:line="48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3、不符合《政府采购法》第二十二条规定的条件。</w:t>
      </w:r>
    </w:p>
    <w:p>
      <w:pPr>
        <w:widowControl/>
        <w:adjustRightInd w:val="0"/>
        <w:snapToGrid w:val="0"/>
        <w:spacing w:line="48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hint="eastAsia" w:ascii="仿宋" w:hAnsi="仿宋" w:eastAsia="仿宋" w:cs="仿宋"/>
          <w:sz w:val="24"/>
          <w:szCs w:val="24"/>
        </w:rPr>
      </w:pPr>
      <w:r>
        <w:rPr>
          <w:rFonts w:hint="eastAsia" w:ascii="仿宋" w:hAnsi="仿宋" w:eastAsia="仿宋" w:cs="仿宋"/>
          <w:sz w:val="24"/>
          <w:szCs w:val="24"/>
        </w:rPr>
        <w:t>注：第三条“良好的商业信誉”是指供应商经营状况良好，无本承诺函第九条情形。</w:t>
      </w:r>
    </w:p>
    <w:p>
      <w:pPr>
        <w:widowControl/>
        <w:adjustRightInd w:val="0"/>
        <w:snapToGrid w:val="0"/>
        <w:spacing w:line="480" w:lineRule="exact"/>
        <w:jc w:val="left"/>
        <w:rPr>
          <w:rFonts w:hint="eastAsia" w:ascii="仿宋" w:hAnsi="仿宋" w:eastAsia="仿宋" w:cs="仿宋"/>
          <w:sz w:val="24"/>
          <w:szCs w:val="24"/>
        </w:rPr>
      </w:pPr>
    </w:p>
    <w:p>
      <w:pPr>
        <w:widowControl/>
        <w:adjustRightInd w:val="0"/>
        <w:snapToGrid w:val="0"/>
        <w:spacing w:line="480" w:lineRule="exact"/>
        <w:jc w:val="left"/>
        <w:rPr>
          <w:rFonts w:hint="eastAsia" w:ascii="仿宋" w:hAnsi="仿宋" w:eastAsia="仿宋" w:cs="仿宋"/>
          <w:sz w:val="24"/>
          <w:szCs w:val="24"/>
        </w:rPr>
      </w:pPr>
    </w:p>
    <w:p>
      <w:pPr>
        <w:pStyle w:val="2"/>
        <w:ind w:left="420"/>
        <w:rPr>
          <w:rFonts w:hint="eastAsia"/>
        </w:rPr>
      </w:pPr>
    </w:p>
    <w:p>
      <w:pPr>
        <w:widowControl/>
        <w:adjustRightInd w:val="0"/>
        <w:snapToGrid w:val="0"/>
        <w:spacing w:line="480" w:lineRule="exact"/>
        <w:jc w:val="left"/>
        <w:rPr>
          <w:rFonts w:hint="eastAsia" w:ascii="仿宋" w:hAnsi="仿宋" w:eastAsia="仿宋" w:cs="仿宋"/>
          <w:kern w:val="0"/>
          <w:sz w:val="24"/>
          <w:szCs w:val="24"/>
        </w:rPr>
      </w:pPr>
      <w:r>
        <w:rPr>
          <w:rFonts w:hint="eastAsia" w:ascii="仿宋" w:hAnsi="仿宋" w:eastAsia="仿宋" w:cs="仿宋"/>
          <w:sz w:val="24"/>
          <w:szCs w:val="24"/>
        </w:rPr>
        <w:t>供应商名称（盖单位公章）：</w:t>
      </w:r>
    </w:p>
    <w:p>
      <w:pPr>
        <w:widowControl/>
        <w:adjustRightInd w:val="0"/>
        <w:snapToGrid w:val="0"/>
        <w:spacing w:line="480" w:lineRule="exact"/>
        <w:jc w:val="left"/>
        <w:rPr>
          <w:rFonts w:hint="eastAsia" w:ascii="仿宋" w:hAnsi="仿宋" w:eastAsia="仿宋" w:cs="仿宋"/>
          <w:spacing w:val="-2"/>
          <w:kern w:val="0"/>
          <w:sz w:val="24"/>
          <w:szCs w:val="24"/>
        </w:rPr>
      </w:pPr>
    </w:p>
    <w:p>
      <w:pPr>
        <w:widowControl/>
        <w:adjustRightInd w:val="0"/>
        <w:snapToGrid w:val="0"/>
        <w:spacing w:line="480" w:lineRule="exact"/>
        <w:jc w:val="left"/>
        <w:rPr>
          <w:rFonts w:hint="eastAsia" w:ascii="仿宋" w:hAnsi="仿宋" w:eastAsia="仿宋" w:cs="仿宋"/>
          <w:b/>
          <w:bCs/>
          <w:kern w:val="0"/>
          <w:sz w:val="24"/>
          <w:szCs w:val="24"/>
        </w:rPr>
      </w:pP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或委托代理人（签字或印章）：</w:t>
      </w:r>
      <w:r>
        <w:rPr>
          <w:rFonts w:hint="eastAsia" w:ascii="仿宋" w:hAnsi="仿宋" w:eastAsia="仿宋" w:cs="仿宋"/>
          <w:sz w:val="24"/>
          <w:szCs w:val="24"/>
          <w:u w:val="single"/>
        </w:rPr>
        <w:t xml:space="preserve">       </w:t>
      </w:r>
    </w:p>
    <w:p>
      <w:pPr>
        <w:widowControl/>
        <w:adjustRightInd w:val="0"/>
        <w:snapToGrid w:val="0"/>
        <w:spacing w:line="480" w:lineRule="exact"/>
        <w:jc w:val="left"/>
        <w:rPr>
          <w:rFonts w:hint="eastAsia" w:ascii="仿宋" w:hAnsi="仿宋" w:eastAsia="仿宋" w:cs="仿宋"/>
          <w:sz w:val="24"/>
          <w:szCs w:val="24"/>
        </w:rPr>
      </w:pPr>
    </w:p>
    <w:p>
      <w:pPr>
        <w:widowControl/>
        <w:adjustRightInd w:val="0"/>
        <w:snapToGrid w:val="0"/>
        <w:spacing w:line="480" w:lineRule="exact"/>
        <w:jc w:val="left"/>
        <w:rPr>
          <w:rFonts w:hint="eastAsia"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widowControl/>
        <w:adjustRightInd w:val="0"/>
        <w:snapToGrid w:val="0"/>
        <w:spacing w:line="360" w:lineRule="auto"/>
        <w:jc w:val="left"/>
        <w:rPr>
          <w:rFonts w:ascii="宋体" w:hAnsi="宋体" w:cs="宋体"/>
          <w:szCs w:val="21"/>
        </w:rPr>
      </w:pPr>
    </w:p>
    <w:p>
      <w:pPr>
        <w:spacing w:line="360" w:lineRule="exact"/>
        <w:rPr>
          <w:rFonts w:ascii="宋体" w:hAnsi="宋体" w:cs="宋体"/>
          <w:b/>
        </w:rPr>
      </w:pPr>
    </w:p>
    <w:p>
      <w:pPr>
        <w:adjustRightInd w:val="0"/>
        <w:snapToGrid w:val="0"/>
        <w:spacing w:before="156" w:beforeLines="50" w:line="300" w:lineRule="auto"/>
        <w:jc w:val="center"/>
        <w:outlineLvl w:val="2"/>
        <w:rPr>
          <w:rFonts w:hint="eastAsia" w:ascii="宋体" w:hAnsi="宋体" w:cs="宋体"/>
          <w:b/>
          <w:bCs/>
          <w:sz w:val="30"/>
          <w:szCs w:val="30"/>
        </w:rPr>
      </w:pPr>
      <w:bookmarkStart w:id="2" w:name="_Toc453759156"/>
    </w:p>
    <w:p>
      <w:pPr>
        <w:adjustRightInd w:val="0"/>
        <w:snapToGrid w:val="0"/>
        <w:spacing w:line="500" w:lineRule="exact"/>
        <w:jc w:val="center"/>
        <w:outlineLvl w:val="2"/>
        <w:rPr>
          <w:rFonts w:hint="eastAsia" w:ascii="黑体" w:hAnsi="黑体" w:eastAsia="黑体" w:cs="黑体"/>
          <w:b/>
          <w:bCs/>
          <w:sz w:val="30"/>
          <w:szCs w:val="30"/>
        </w:rPr>
      </w:pPr>
      <w:r>
        <w:rPr>
          <w:rFonts w:hint="eastAsia" w:ascii="仿宋" w:hAnsi="仿宋" w:eastAsia="仿宋" w:cs="仿宋"/>
          <w:b/>
          <w:bCs/>
          <w:sz w:val="24"/>
          <w:szCs w:val="24"/>
        </w:rPr>
        <w:t xml:space="preserve"> </w:t>
      </w:r>
      <w:r>
        <w:rPr>
          <w:rFonts w:hint="eastAsia" w:ascii="黑体" w:hAnsi="黑体" w:eastAsia="黑体" w:cs="黑体"/>
          <w:b/>
          <w:bCs/>
          <w:sz w:val="30"/>
          <w:szCs w:val="30"/>
        </w:rPr>
        <w:t xml:space="preserve">  </w:t>
      </w:r>
    </w:p>
    <w:p>
      <w:pPr>
        <w:adjustRightInd w:val="0"/>
        <w:snapToGrid w:val="0"/>
        <w:spacing w:line="500" w:lineRule="exact"/>
        <w:jc w:val="center"/>
        <w:outlineLvl w:val="2"/>
        <w:rPr>
          <w:rFonts w:hint="eastAsia" w:ascii="黑体" w:hAnsi="黑体" w:eastAsia="黑体" w:cs="黑体"/>
          <w:b/>
          <w:bCs/>
          <w:sz w:val="30"/>
          <w:szCs w:val="30"/>
        </w:rPr>
      </w:pPr>
    </w:p>
    <w:p>
      <w:pPr>
        <w:adjustRightInd w:val="0"/>
        <w:snapToGrid w:val="0"/>
        <w:spacing w:line="500" w:lineRule="exact"/>
        <w:jc w:val="center"/>
        <w:outlineLvl w:val="2"/>
        <w:rPr>
          <w:rFonts w:hint="eastAsia" w:ascii="黑体" w:hAnsi="黑体" w:eastAsia="黑体" w:cs="黑体"/>
          <w:b/>
          <w:bCs/>
          <w:sz w:val="30"/>
          <w:szCs w:val="30"/>
        </w:rPr>
      </w:pPr>
    </w:p>
    <w:p>
      <w:pPr>
        <w:adjustRightInd w:val="0"/>
        <w:snapToGrid w:val="0"/>
        <w:spacing w:line="500" w:lineRule="exact"/>
        <w:jc w:val="center"/>
        <w:outlineLvl w:val="2"/>
        <w:rPr>
          <w:rFonts w:hint="eastAsia" w:ascii="仿宋" w:hAnsi="仿宋" w:eastAsia="仿宋" w:cs="仿宋"/>
          <w:b/>
          <w:bCs/>
          <w:sz w:val="28"/>
          <w:szCs w:val="28"/>
        </w:rPr>
      </w:pPr>
      <w:r>
        <w:rPr>
          <w:rFonts w:hint="eastAsia" w:ascii="黑体" w:hAnsi="黑体" w:eastAsia="黑体" w:cs="黑体"/>
          <w:b/>
          <w:bCs/>
          <w:sz w:val="28"/>
          <w:szCs w:val="28"/>
        </w:rPr>
        <w:t xml:space="preserve"> 五、参加本次采购活动前三年内在经营活动中没有重大违法记录的书面声明（格式）</w:t>
      </w:r>
      <w:bookmarkEnd w:id="2"/>
    </w:p>
    <w:p>
      <w:pPr>
        <w:adjustRightInd w:val="0"/>
        <w:snapToGrid w:val="0"/>
        <w:spacing w:line="500" w:lineRule="exact"/>
        <w:rPr>
          <w:rFonts w:hint="eastAsia" w:ascii="仿宋" w:hAnsi="仿宋" w:eastAsia="仿宋" w:cs="仿宋"/>
          <w:sz w:val="24"/>
          <w:szCs w:val="24"/>
        </w:rPr>
      </w:pPr>
    </w:p>
    <w:p>
      <w:pPr>
        <w:adjustRightInd w:val="0"/>
        <w:snapToGrid w:val="0"/>
        <w:spacing w:line="580" w:lineRule="exact"/>
        <w:rPr>
          <w:rFonts w:hint="eastAsia"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widowControl/>
        <w:adjustRightInd w:val="0"/>
        <w:snapToGrid w:val="0"/>
        <w:spacing w:line="580" w:lineRule="exact"/>
        <w:ind w:firstLine="480" w:firstLineChars="200"/>
        <w:rPr>
          <w:rFonts w:hint="eastAsia" w:ascii="仿宋" w:hAnsi="仿宋" w:eastAsia="仿宋" w:cs="仿宋"/>
          <w:sz w:val="24"/>
          <w:szCs w:val="24"/>
        </w:rPr>
      </w:pPr>
      <w:r>
        <w:rPr>
          <w:rFonts w:hint="eastAsia" w:ascii="仿宋" w:hAnsi="仿宋" w:eastAsia="仿宋" w:cs="仿宋"/>
          <w:bCs/>
          <w:sz w:val="24"/>
          <w:szCs w:val="24"/>
        </w:rPr>
        <w:t>我单位在</w:t>
      </w:r>
      <w:r>
        <w:rPr>
          <w:rFonts w:hint="eastAsia" w:ascii="仿宋" w:hAnsi="仿宋" w:eastAsia="仿宋" w:cs="仿宋"/>
          <w:sz w:val="24"/>
          <w:szCs w:val="24"/>
        </w:rPr>
        <w:t>参加本次采购活动前三年内在经营活动中没有政府采购法第二十二条第一款第（五）项所称重大违法记录，包括：</w:t>
      </w:r>
    </w:p>
    <w:p>
      <w:pPr>
        <w:widowControl/>
        <w:adjustRightInd w:val="0"/>
        <w:snapToGrid w:val="0"/>
        <w:spacing w:line="5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w:t>
      </w:r>
      <w:r>
        <w:rPr>
          <w:rFonts w:hint="eastAsia" w:ascii="仿宋" w:hAnsi="仿宋" w:eastAsia="仿宋" w:cs="仿宋"/>
          <w:bCs/>
          <w:sz w:val="24"/>
          <w:szCs w:val="24"/>
        </w:rPr>
        <w:t>我单位</w:t>
      </w:r>
      <w:r>
        <w:rPr>
          <w:rFonts w:hint="eastAsia" w:ascii="仿宋" w:hAnsi="仿宋" w:eastAsia="仿宋" w:cs="仿宋"/>
          <w:sz w:val="24"/>
          <w:szCs w:val="24"/>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w:t>
      </w:r>
      <w:r>
        <w:rPr>
          <w:rFonts w:hint="eastAsia" w:ascii="仿宋" w:hAnsi="仿宋" w:eastAsia="仿宋" w:cs="仿宋"/>
          <w:bCs/>
          <w:sz w:val="24"/>
          <w:szCs w:val="24"/>
        </w:rPr>
        <w:t>我单位</w:t>
      </w:r>
      <w:r>
        <w:rPr>
          <w:rFonts w:hint="eastAsia" w:ascii="仿宋" w:hAnsi="仿宋" w:eastAsia="仿宋" w:cs="仿宋"/>
          <w:sz w:val="24"/>
          <w:szCs w:val="24"/>
        </w:rPr>
        <w:t>或者其法定代表人、董事、监事、高级管理人员因经营活动中的违法行为受到刑事处罚。</w:t>
      </w:r>
    </w:p>
    <w:p>
      <w:pPr>
        <w:widowControl/>
        <w:adjustRightInd w:val="0"/>
        <w:snapToGrid w:val="0"/>
        <w:spacing w:line="5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特此声明！</w:t>
      </w:r>
    </w:p>
    <w:p>
      <w:pPr>
        <w:widowControl/>
        <w:adjustRightInd w:val="0"/>
        <w:snapToGrid w:val="0"/>
        <w:spacing w:line="580" w:lineRule="exact"/>
        <w:ind w:firstLine="420"/>
        <w:rPr>
          <w:rFonts w:hint="eastAsia" w:ascii="仿宋" w:hAnsi="仿宋" w:eastAsia="仿宋" w:cs="仿宋"/>
          <w:sz w:val="24"/>
          <w:szCs w:val="24"/>
        </w:rPr>
      </w:pPr>
    </w:p>
    <w:p>
      <w:pPr>
        <w:widowControl/>
        <w:adjustRightInd w:val="0"/>
        <w:snapToGrid w:val="0"/>
        <w:spacing w:line="580" w:lineRule="exact"/>
        <w:ind w:firstLine="420"/>
        <w:rPr>
          <w:rFonts w:hint="eastAsia" w:ascii="仿宋" w:hAnsi="仿宋" w:eastAsia="仿宋" w:cs="仿宋"/>
          <w:sz w:val="24"/>
          <w:szCs w:val="24"/>
        </w:rPr>
      </w:pPr>
    </w:p>
    <w:p>
      <w:pPr>
        <w:pStyle w:val="2"/>
        <w:ind w:left="420"/>
        <w:rPr>
          <w:rFonts w:hint="eastAsia"/>
        </w:rPr>
      </w:pPr>
    </w:p>
    <w:p>
      <w:pPr>
        <w:adjustRightInd w:val="0"/>
        <w:snapToGrid w:val="0"/>
        <w:spacing w:line="58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供应商名称（单位公章）：</w:t>
      </w:r>
      <w:r>
        <w:rPr>
          <w:rFonts w:hint="eastAsia" w:ascii="仿宋" w:hAnsi="仿宋" w:eastAsia="仿宋" w:cs="仿宋"/>
          <w:sz w:val="24"/>
          <w:szCs w:val="24"/>
          <w:u w:val="single"/>
        </w:rPr>
        <w:t xml:space="preserve">            </w:t>
      </w:r>
    </w:p>
    <w:p>
      <w:pPr>
        <w:adjustRightInd w:val="0"/>
        <w:snapToGrid w:val="0"/>
        <w:spacing w:line="5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法定代表人（签字）：</w:t>
      </w:r>
      <w:r>
        <w:rPr>
          <w:rFonts w:hint="eastAsia" w:ascii="仿宋" w:hAnsi="仿宋" w:eastAsia="仿宋" w:cs="仿宋"/>
          <w:sz w:val="24"/>
          <w:szCs w:val="24"/>
          <w:u w:val="single"/>
        </w:rPr>
        <w:t xml:space="preserve">                </w:t>
      </w:r>
    </w:p>
    <w:p>
      <w:pPr>
        <w:widowControl/>
        <w:adjustRightInd w:val="0"/>
        <w:snapToGrid w:val="0"/>
        <w:spacing w:line="5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EE01A7"/>
    <w:rsid w:val="75EE0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2"/>
    <w:basedOn w:val="1"/>
    <w:next w:val="1"/>
    <w:qFormat/>
    <w:uiPriority w:val="0"/>
    <w:pPr>
      <w:keepNext/>
      <w:keepLines/>
      <w:spacing w:line="360" w:lineRule="auto"/>
      <w:outlineLvl w:val="1"/>
    </w:pPr>
    <w:rPr>
      <w:rFonts w:ascii="Arial" w:hAnsi="Arial"/>
      <w:b/>
      <w:bCs/>
      <w:sz w:val="24"/>
      <w:szCs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next w:val="4"/>
    <w:semiHidden/>
    <w:qFormat/>
    <w:uiPriority w:val="0"/>
    <w:pPr>
      <w:spacing w:before="100" w:beforeAutospacing="1"/>
      <w:ind w:left="0" w:firstLine="420" w:firstLineChars="200"/>
    </w:pPr>
  </w:style>
  <w:style w:type="paragraph" w:styleId="3">
    <w:name w:val="Body Text Indent"/>
    <w:basedOn w:val="1"/>
    <w:next w:val="2"/>
    <w:uiPriority w:val="0"/>
    <w:pPr>
      <w:spacing w:after="120"/>
      <w:ind w:left="420" w:leftChars="200"/>
    </w:pPr>
  </w:style>
  <w:style w:type="paragraph" w:styleId="4">
    <w:name w:val="Normal Indent"/>
    <w:basedOn w:val="1"/>
    <w:qFormat/>
    <w:uiPriority w:val="0"/>
    <w:pPr>
      <w:ind w:firstLine="420" w:firstLineChars="200"/>
    </w:pPr>
  </w:style>
  <w:style w:type="paragraph" w:styleId="6">
    <w:name w:val="Plain Text"/>
    <w:basedOn w:val="1"/>
    <w:qFormat/>
    <w:uiPriority w:val="0"/>
    <w:rPr>
      <w:rFonts w:ascii="宋体" w:hAnsi="Times New Roman" w:cs="宋体"/>
      <w:szCs w:val="21"/>
    </w:rPr>
  </w:style>
  <w:style w:type="paragraph" w:styleId="7">
    <w:name w:val="Normal (Web)"/>
    <w:basedOn w:val="1"/>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2022-03-01T09:21:00Z</dcterms:created>
  <dc:creator>Administrator</dc:creator>
  <cp:lastModifiedBy>Administrator</cp:lastModifiedBy>
  <dcterms:modified xsi:type="dcterms:W3CDTF">2022-03-01T09:22:04Z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2432BCAF269D4159B816C11CDE40E1A2</vt:lpwstr>
  </property>
</Properties>
</file>