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obfuscatedFont" PartName="/word/fonts/font1.odttf"/>
  <Override ContentType="application/vnd.openxmlformats-officedocument.obfuscatedFont" PartName="/word/fonts/font2.odttf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附件：</w:t>
      </w:r>
    </w:p>
    <w:p>
      <w:pPr>
        <w:spacing w:line="520" w:lineRule="exact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湖南科技学院20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24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年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教学创新大赛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获奖名单</w:t>
      </w:r>
    </w:p>
    <w:p>
      <w:pPr>
        <w:spacing w:line="520" w:lineRule="exact"/>
        <w:ind w:firstLine="320" w:firstLineChars="100"/>
        <w:rPr>
          <w:rFonts w:hint="eastAsia" w:ascii="方正公文小标宋" w:hAnsi="方正公文小标宋" w:eastAsia="方正公文小标宋" w:cs="方正公文小标宋"/>
          <w:b/>
          <w:sz w:val="32"/>
          <w:szCs w:val="32"/>
          <w:lang w:val="en-US" w:eastAsia="zh-CN"/>
        </w:rPr>
      </w:pPr>
    </w:p>
    <w:p>
      <w:pPr>
        <w:spacing w:line="520" w:lineRule="exact"/>
        <w:ind w:firstLine="321" w:firstLineChars="1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lang w:val="en-US" w:eastAsia="zh-CN"/>
        </w:rPr>
        <w:t>一等奖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：</w:t>
      </w:r>
    </w:p>
    <w:tbl>
      <w:tblPr>
        <w:tblStyle w:val="3"/>
        <w:tblW w:w="74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2790"/>
        <w:gridCol w:w="3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sz w:val="28"/>
                <w:szCs w:val="28"/>
                <w:lang w:eastAsia="zh-CN"/>
              </w:rPr>
              <w:t>主讲教师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sz w:val="28"/>
                <w:szCs w:val="28"/>
              </w:rPr>
              <w:t>所在学院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sz w:val="28"/>
                <w:szCs w:val="28"/>
                <w:lang w:eastAsia="zh-CN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  <w:t>胡维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  <w:t>外国语学院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  <w:t>张文君、唐良玉、刘婷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  <w:t>黄超群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  <w:t>经济与管理学院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  <w:t>袁岳驷、方芳、朱文蔚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21" w:firstLineChars="100"/>
        <w:textAlignment w:val="auto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21" w:firstLineChars="100"/>
        <w:textAlignment w:val="auto"/>
        <w:rPr>
          <w:rFonts w:hint="eastAsia" w:ascii="方正仿宋_GB2312" w:hAnsi="方正仿宋_GB2312" w:eastAsia="方正仿宋_GB2312" w:cs="方正仿宋_GB2312"/>
          <w:b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二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lang w:val="en-US" w:eastAsia="zh-CN"/>
        </w:rPr>
        <w:t>等奖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：</w:t>
      </w:r>
    </w:p>
    <w:tbl>
      <w:tblPr>
        <w:tblStyle w:val="3"/>
        <w:tblpPr w:leftFromText="180" w:rightFromText="180" w:vertAnchor="text" w:horzAnchor="page" w:tblpX="2275" w:tblpY="339"/>
        <w:tblOverlap w:val="never"/>
        <w:tblW w:w="74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2790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sz w:val="28"/>
                <w:szCs w:val="28"/>
                <w:lang w:eastAsia="zh-CN"/>
              </w:rPr>
              <w:t>主讲教师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sz w:val="28"/>
                <w:szCs w:val="28"/>
              </w:rPr>
              <w:t>所在学院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sz w:val="28"/>
                <w:szCs w:val="28"/>
                <w:lang w:eastAsia="zh-CN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  <w:t>胡蓉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  <w:t>信息工程学院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  <w:t>尹向东、张彬、邵金侠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  <w:t>邓凌峰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  <w:t>经济与管理学院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Hans"/>
              </w:rPr>
              <w:t>蒋甲樱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Hans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Hans"/>
              </w:rPr>
              <w:t>胡雨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Hans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Hans"/>
              </w:rPr>
              <w:t>陈琼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  <w:t>黄林华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  <w:t>土木与环境工程学院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  <w:t>孙明、郭恩平、李松</w:t>
            </w:r>
          </w:p>
        </w:tc>
      </w:tr>
    </w:tbl>
    <w:p>
      <w:pPr>
        <w:spacing w:line="520" w:lineRule="exact"/>
        <w:ind w:firstLine="321" w:firstLineChars="100"/>
        <w:rPr>
          <w:rFonts w:hint="eastAsia" w:ascii="方正仿宋_GB2312" w:hAnsi="方正仿宋_GB2312" w:eastAsia="方正仿宋_GB2312" w:cs="方正仿宋_GB2312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1" w:firstLineChars="100"/>
        <w:textAlignment w:val="auto"/>
        <w:rPr>
          <w:rFonts w:hint="eastAsia" w:ascii="方正仿宋_GB2312" w:hAnsi="方正仿宋_GB2312" w:eastAsia="方正仿宋_GB2312" w:cs="方正仿宋_GB2312"/>
          <w:b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lang w:val="en-US" w:eastAsia="zh-CN"/>
        </w:rPr>
        <w:t>三等奖：</w:t>
      </w:r>
    </w:p>
    <w:tbl>
      <w:tblPr>
        <w:tblStyle w:val="3"/>
        <w:tblpPr w:leftFromText="180" w:rightFromText="180" w:vertAnchor="text" w:horzAnchor="page" w:tblpX="2140" w:tblpY="394"/>
        <w:tblOverlap w:val="never"/>
        <w:tblW w:w="7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850"/>
        <w:gridCol w:w="3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sz w:val="28"/>
                <w:szCs w:val="28"/>
                <w:lang w:eastAsia="zh-CN"/>
              </w:rPr>
              <w:t>主讲教师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sz w:val="28"/>
                <w:szCs w:val="28"/>
              </w:rPr>
              <w:t>所在学院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sz w:val="28"/>
                <w:szCs w:val="28"/>
                <w:lang w:eastAsia="zh-CN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  <w:t>黄萌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  <w:t>旅游与文化产业学院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  <w:t>曾荣、王跃、代军垒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  <w:t>陈世灯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  <w:t>传媒学院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  <w:t>周玉华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  <w:t>文法学院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  <w:t>包红光、尹华君、林云鹤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  <w:t>龙海峰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  <w:t>经济与管理学院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  <w:t>王慧、胡雨、罗婷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  <w:t>唐志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  <w:t>体育学院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  <w:t>刘鑫、欧阳金花、张平华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b/>
          <w:sz w:val="32"/>
          <w:szCs w:val="32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lang w:val="en-US" w:eastAsia="zh-CN"/>
        </w:rPr>
        <w:t>优秀组织奖：</w:t>
      </w:r>
      <w:r>
        <w:rPr>
          <w:rFonts w:hint="eastAsia" w:ascii="方正仿宋_GB2312" w:hAnsi="方正仿宋_GB2312" w:eastAsia="方正仿宋_GB2312" w:cs="方正仿宋_GB2312"/>
          <w:bCs/>
          <w:sz w:val="28"/>
          <w:szCs w:val="28"/>
          <w:lang w:val="en-US" w:eastAsia="zh-CN"/>
        </w:rPr>
        <w:t>经济与管理学院、文法学院、旅游与文化产业学院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E3053CF9-636E-443F-9B16-6358ABA5893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1C708AD-1314-46A8-A547-869DEC6495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ZTU1MDc4MGEwNjI2YzhhMjM1M2Q5NzdjODFlYjIifQ=="/>
  </w:docVars>
  <w:rsids>
    <w:rsidRoot w:val="791B0ABD"/>
    <w:rsid w:val="78F84707"/>
    <w:rsid w:val="791B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_rels/fontTable.xml.rels><?xml version="1.0" encoding="UTF-8" standalone="no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2024-01-10T09:40:00Z</dcterms:created>
  <dc:creator>_zyQ</dc:creator>
  <cp:lastModifiedBy>_zyQ</cp:lastModifiedBy>
  <dcterms:modified xsi:type="dcterms:W3CDTF">2024-01-10T09:41:32Z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114D2474FED048E5B8EC62340C3A936A_11</vt:lpwstr>
  </property>
</Properties>
</file>