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E7D" w:rsidRDefault="00476E7D" w:rsidP="001D1DE9">
      <w:pPr>
        <w:widowControl/>
        <w:shd w:val="clear" w:color="auto" w:fill="FFFFFF"/>
        <w:spacing w:after="240" w:line="620" w:lineRule="atLeast"/>
        <w:ind w:right="318"/>
        <w:jc w:val="left"/>
        <w:rPr>
          <w:rFonts w:ascii="仿宋" w:eastAsia="仿宋" w:hAnsi="宋体" w:cs="宋体"/>
          <w:color w:val="000000"/>
          <w:kern w:val="0"/>
          <w:sz w:val="28"/>
          <w:szCs w:val="28"/>
        </w:rPr>
      </w:pPr>
    </w:p>
    <w:p w:rsidR="00476E7D" w:rsidRDefault="00476E7D" w:rsidP="001D1DE9">
      <w:pPr>
        <w:widowControl/>
        <w:shd w:val="clear" w:color="auto" w:fill="FFFFFF"/>
        <w:spacing w:after="240" w:line="620" w:lineRule="atLeast"/>
        <w:ind w:right="318"/>
        <w:jc w:val="left"/>
        <w:rPr>
          <w:rFonts w:ascii="仿宋" w:eastAsia="仿宋" w:hAnsi="宋体" w:cs="宋体"/>
          <w:color w:val="000000"/>
          <w:kern w:val="0"/>
          <w:sz w:val="28"/>
          <w:szCs w:val="28"/>
        </w:rPr>
      </w:pPr>
    </w:p>
    <w:p w:rsidR="00476E7D" w:rsidRDefault="00476E7D" w:rsidP="001D1DE9">
      <w:pPr>
        <w:widowControl/>
        <w:shd w:val="clear" w:color="auto" w:fill="FFFFFF"/>
        <w:spacing w:after="240" w:line="620" w:lineRule="atLeast"/>
        <w:ind w:right="318"/>
        <w:jc w:val="left"/>
        <w:rPr>
          <w:rFonts w:ascii="仿宋" w:eastAsia="仿宋" w:hAnsi="宋体" w:cs="宋体"/>
          <w:color w:val="000000"/>
          <w:kern w:val="0"/>
          <w:sz w:val="28"/>
          <w:szCs w:val="28"/>
        </w:rPr>
      </w:pPr>
    </w:p>
    <w:p w:rsidR="00476E7D" w:rsidRDefault="00476E7D" w:rsidP="00F73A59">
      <w:pPr>
        <w:widowControl/>
        <w:shd w:val="clear" w:color="auto" w:fill="FFFFFF"/>
        <w:spacing w:after="240" w:line="620" w:lineRule="atLeast"/>
        <w:ind w:right="318" w:firstLine="560"/>
        <w:jc w:val="right"/>
        <w:rPr>
          <w:rFonts w:ascii="仿宋" w:eastAsia="仿宋" w:hAnsi="宋体" w:cs="宋体"/>
          <w:color w:val="000000"/>
          <w:kern w:val="0"/>
          <w:sz w:val="28"/>
          <w:szCs w:val="28"/>
        </w:rPr>
      </w:pPr>
      <w:r w:rsidRPr="00F73A59">
        <w:rPr>
          <w:rFonts w:ascii="仿宋" w:eastAsia="仿宋" w:hAnsi="宋体" w:cs="宋体" w:hint="eastAsia"/>
          <w:color w:val="000000"/>
          <w:kern w:val="0"/>
          <w:sz w:val="28"/>
          <w:szCs w:val="28"/>
        </w:rPr>
        <w:t>湘高培函〔</w:t>
      </w:r>
      <w:r w:rsidRPr="00F73A59">
        <w:rPr>
          <w:rFonts w:ascii="仿宋" w:eastAsia="仿宋" w:hAnsi="宋体" w:cs="宋体"/>
          <w:color w:val="000000"/>
          <w:kern w:val="0"/>
          <w:sz w:val="28"/>
          <w:szCs w:val="28"/>
        </w:rPr>
        <w:t>2015</w:t>
      </w:r>
      <w:r w:rsidRPr="00F73A59">
        <w:rPr>
          <w:rFonts w:ascii="仿宋" w:eastAsia="仿宋" w:hAnsi="宋体" w:cs="宋体" w:hint="eastAsia"/>
          <w:color w:val="000000"/>
          <w:kern w:val="0"/>
          <w:sz w:val="28"/>
          <w:szCs w:val="28"/>
        </w:rPr>
        <w:t>〕</w:t>
      </w:r>
      <w:r w:rsidRPr="00F73A59">
        <w:rPr>
          <w:rFonts w:ascii="仿宋" w:eastAsia="仿宋" w:hAnsi="宋体" w:cs="宋体"/>
          <w:color w:val="000000"/>
          <w:kern w:val="0"/>
          <w:sz w:val="28"/>
          <w:szCs w:val="28"/>
        </w:rPr>
        <w:t>1</w:t>
      </w:r>
      <w:r w:rsidRPr="00F73A59">
        <w:rPr>
          <w:rFonts w:ascii="仿宋" w:eastAsia="仿宋" w:hAnsi="宋体" w:cs="宋体" w:hint="eastAsia"/>
          <w:color w:val="000000"/>
          <w:kern w:val="0"/>
          <w:sz w:val="28"/>
          <w:szCs w:val="28"/>
        </w:rPr>
        <w:t>号</w:t>
      </w:r>
    </w:p>
    <w:p w:rsidR="00476E7D" w:rsidRDefault="00476E7D" w:rsidP="00D51863">
      <w:pPr>
        <w:widowControl/>
        <w:shd w:val="clear" w:color="auto" w:fill="FFFFFF"/>
        <w:spacing w:after="240" w:line="620" w:lineRule="atLeast"/>
        <w:ind w:right="318"/>
        <w:jc w:val="center"/>
        <w:rPr>
          <w:rFonts w:ascii="仿宋" w:eastAsia="仿宋" w:hAnsi="宋体" w:cs="宋体"/>
          <w:b/>
          <w:color w:val="000000"/>
          <w:kern w:val="0"/>
          <w:sz w:val="36"/>
          <w:szCs w:val="36"/>
        </w:rPr>
      </w:pPr>
      <w:r w:rsidRPr="00D51863">
        <w:rPr>
          <w:rFonts w:ascii="仿宋" w:eastAsia="仿宋" w:hAnsi="宋体" w:cs="宋体" w:hint="eastAsia"/>
          <w:b/>
          <w:color w:val="000000"/>
          <w:kern w:val="0"/>
          <w:sz w:val="36"/>
          <w:szCs w:val="36"/>
        </w:rPr>
        <w:t>关于举办第二届全国高校微课教学比赛</w:t>
      </w:r>
    </w:p>
    <w:p w:rsidR="00476E7D" w:rsidRPr="00D51863" w:rsidRDefault="00476E7D" w:rsidP="00D51863">
      <w:pPr>
        <w:widowControl/>
        <w:shd w:val="clear" w:color="auto" w:fill="FFFFFF"/>
        <w:spacing w:after="240" w:line="620" w:lineRule="atLeast"/>
        <w:ind w:right="318"/>
        <w:jc w:val="center"/>
        <w:rPr>
          <w:rFonts w:ascii="仿宋" w:eastAsia="仿宋" w:hAnsi="宋体" w:cs="宋体"/>
          <w:b/>
          <w:color w:val="000000"/>
          <w:kern w:val="0"/>
          <w:sz w:val="36"/>
          <w:szCs w:val="36"/>
        </w:rPr>
      </w:pPr>
      <w:r w:rsidRPr="00D51863">
        <w:rPr>
          <w:rFonts w:ascii="仿宋" w:eastAsia="仿宋" w:hAnsi="宋体" w:cs="宋体" w:hint="eastAsia"/>
          <w:b/>
          <w:color w:val="000000"/>
          <w:kern w:val="0"/>
          <w:sz w:val="36"/>
          <w:szCs w:val="36"/>
        </w:rPr>
        <w:t>（湖南省本科组）的通知</w:t>
      </w:r>
    </w:p>
    <w:p w:rsidR="00476E7D" w:rsidRPr="001D1DE9" w:rsidRDefault="00476E7D" w:rsidP="001D1DE9">
      <w:pPr>
        <w:widowControl/>
        <w:shd w:val="clear" w:color="auto" w:fill="FFFFFF"/>
        <w:spacing w:line="620" w:lineRule="atLeast"/>
        <w:ind w:right="318"/>
        <w:jc w:val="left"/>
        <w:rPr>
          <w:rFonts w:ascii="宋体" w:cs="宋体"/>
          <w:color w:val="000000"/>
          <w:kern w:val="0"/>
          <w:szCs w:val="21"/>
        </w:rPr>
      </w:pPr>
      <w:r w:rsidRPr="001D1DE9">
        <w:rPr>
          <w:rFonts w:ascii="仿宋" w:eastAsia="仿宋" w:hAnsi="宋体" w:cs="宋体" w:hint="eastAsia"/>
          <w:color w:val="000000"/>
          <w:kern w:val="0"/>
          <w:sz w:val="28"/>
          <w:szCs w:val="28"/>
        </w:rPr>
        <w:t>各高等院校：</w:t>
      </w:r>
    </w:p>
    <w:p w:rsidR="00476E7D" w:rsidRPr="001D1DE9" w:rsidRDefault="00476E7D" w:rsidP="001D1DE9">
      <w:pPr>
        <w:widowControl/>
        <w:shd w:val="clear" w:color="auto" w:fill="FFFFFF"/>
        <w:spacing w:after="240" w:line="620" w:lineRule="atLeast"/>
        <w:ind w:right="318" w:firstLine="560"/>
        <w:jc w:val="left"/>
        <w:rPr>
          <w:rFonts w:ascii="宋体" w:cs="宋体"/>
          <w:color w:val="000000"/>
          <w:kern w:val="0"/>
          <w:szCs w:val="21"/>
        </w:rPr>
      </w:pPr>
      <w:r w:rsidRPr="001D1DE9">
        <w:rPr>
          <w:rFonts w:ascii="仿宋" w:eastAsia="仿宋" w:hAnsi="宋体" w:cs="宋体" w:hint="eastAsia"/>
          <w:color w:val="000000"/>
          <w:kern w:val="0"/>
          <w:sz w:val="28"/>
          <w:szCs w:val="28"/>
        </w:rPr>
        <w:t>为贯彻落实《国务院关于加强教师队伍建设的意见》和《教育部关于全面提高高等教育质量的若干意见》等文件的精神，</w:t>
      </w:r>
      <w:r>
        <w:rPr>
          <w:rFonts w:ascii="仿宋" w:eastAsia="仿宋" w:hAnsi="宋体" w:cs="宋体" w:hint="eastAsia"/>
          <w:color w:val="000000"/>
          <w:kern w:val="0"/>
          <w:sz w:val="28"/>
          <w:szCs w:val="28"/>
        </w:rPr>
        <w:t>教育部</w:t>
      </w:r>
      <w:r w:rsidRPr="001D1DE9">
        <w:rPr>
          <w:rFonts w:ascii="仿宋" w:eastAsia="仿宋" w:hAnsi="宋体" w:cs="宋体" w:hint="eastAsia"/>
          <w:color w:val="000000"/>
          <w:kern w:val="0"/>
          <w:sz w:val="28"/>
          <w:szCs w:val="28"/>
        </w:rPr>
        <w:t>全国高校教师网络培训中心于</w:t>
      </w:r>
      <w:r w:rsidRPr="001D1DE9">
        <w:rPr>
          <w:rFonts w:ascii="仿宋" w:eastAsia="仿宋" w:hAnsi="宋体" w:cs="宋体"/>
          <w:color w:val="000000"/>
          <w:kern w:val="0"/>
          <w:sz w:val="28"/>
          <w:szCs w:val="28"/>
        </w:rPr>
        <w:t>2014</w:t>
      </w:r>
      <w:r w:rsidRPr="001D1DE9">
        <w:rPr>
          <w:rFonts w:ascii="仿宋" w:eastAsia="仿宋" w:hAnsi="宋体" w:cs="宋体" w:hint="eastAsia"/>
          <w:color w:val="000000"/>
          <w:kern w:val="0"/>
          <w:sz w:val="28"/>
          <w:szCs w:val="28"/>
        </w:rPr>
        <w:t>年</w:t>
      </w:r>
      <w:r w:rsidRPr="001D1DE9">
        <w:rPr>
          <w:rFonts w:ascii="仿宋" w:eastAsia="仿宋" w:hAnsi="宋体" w:cs="宋体"/>
          <w:color w:val="000000"/>
          <w:kern w:val="0"/>
          <w:sz w:val="28"/>
          <w:szCs w:val="28"/>
        </w:rPr>
        <w:t>3</w:t>
      </w:r>
      <w:r w:rsidRPr="001D1DE9">
        <w:rPr>
          <w:rFonts w:ascii="仿宋" w:eastAsia="仿宋" w:hAnsi="宋体" w:cs="宋体" w:hint="eastAsia"/>
          <w:color w:val="000000"/>
          <w:kern w:val="0"/>
          <w:sz w:val="28"/>
          <w:szCs w:val="28"/>
        </w:rPr>
        <w:t>月启动第二届全国高校微课教学比赛，</w:t>
      </w:r>
      <w:r>
        <w:rPr>
          <w:rFonts w:ascii="仿宋" w:eastAsia="仿宋" w:hint="eastAsia"/>
          <w:color w:val="000000"/>
          <w:sz w:val="29"/>
          <w:szCs w:val="29"/>
          <w:shd w:val="clear" w:color="auto" w:fill="FFFFFF"/>
        </w:rPr>
        <w:t>湖南省赛区</w:t>
      </w:r>
      <w:r>
        <w:rPr>
          <w:rFonts w:ascii="仿宋" w:eastAsia="仿宋" w:hAnsi="宋体" w:cs="宋体" w:hint="eastAsia"/>
          <w:color w:val="000000"/>
          <w:kern w:val="0"/>
          <w:sz w:val="28"/>
          <w:szCs w:val="28"/>
        </w:rPr>
        <w:t>由湖南省高等学校师资培训中心</w:t>
      </w:r>
      <w:r w:rsidRPr="001D1DE9">
        <w:rPr>
          <w:rFonts w:ascii="仿宋" w:eastAsia="仿宋" w:hAnsi="宋体" w:cs="宋体" w:hint="eastAsia"/>
          <w:color w:val="000000"/>
          <w:kern w:val="0"/>
          <w:sz w:val="28"/>
          <w:szCs w:val="28"/>
        </w:rPr>
        <w:t>组织管理</w:t>
      </w:r>
      <w:r>
        <w:rPr>
          <w:rFonts w:ascii="仿宋" w:eastAsia="仿宋" w:hint="eastAsia"/>
          <w:color w:val="000000"/>
          <w:sz w:val="29"/>
          <w:szCs w:val="29"/>
          <w:shd w:val="clear" w:color="auto" w:fill="FFFFFF"/>
        </w:rPr>
        <w:t>。</w:t>
      </w:r>
      <w:r>
        <w:rPr>
          <w:rFonts w:ascii="仿宋" w:eastAsia="仿宋" w:hAnsi="宋体" w:cs="宋体" w:hint="eastAsia"/>
          <w:color w:val="000000"/>
          <w:kern w:val="0"/>
          <w:sz w:val="28"/>
          <w:szCs w:val="28"/>
        </w:rPr>
        <w:t>湖南省高职高专组比赛已经结束，本科组赛事的初赛截止日期为</w:t>
      </w:r>
      <w:r w:rsidRPr="001D1DE9">
        <w:rPr>
          <w:rFonts w:ascii="仿宋" w:eastAsia="仿宋" w:hAnsi="宋体" w:cs="宋体"/>
          <w:color w:val="000000"/>
          <w:kern w:val="0"/>
          <w:sz w:val="28"/>
          <w:szCs w:val="28"/>
        </w:rPr>
        <w:t>2015</w:t>
      </w:r>
      <w:r w:rsidRPr="001D1DE9">
        <w:rPr>
          <w:rFonts w:ascii="仿宋" w:eastAsia="仿宋" w:hAnsi="宋体" w:cs="宋体" w:hint="eastAsia"/>
          <w:color w:val="000000"/>
          <w:kern w:val="0"/>
          <w:sz w:val="28"/>
          <w:szCs w:val="28"/>
        </w:rPr>
        <w:t>年</w:t>
      </w:r>
      <w:r w:rsidRPr="001D1DE9">
        <w:rPr>
          <w:rFonts w:ascii="仿宋" w:eastAsia="仿宋" w:hAnsi="宋体" w:cs="宋体"/>
          <w:color w:val="000000"/>
          <w:kern w:val="0"/>
          <w:sz w:val="28"/>
          <w:szCs w:val="28"/>
        </w:rPr>
        <w:t>4</w:t>
      </w:r>
      <w:r w:rsidRPr="001D1DE9">
        <w:rPr>
          <w:rFonts w:ascii="仿宋" w:eastAsia="仿宋" w:hAnsi="宋体" w:cs="宋体" w:hint="eastAsia"/>
          <w:color w:val="000000"/>
          <w:kern w:val="0"/>
          <w:sz w:val="28"/>
          <w:szCs w:val="28"/>
        </w:rPr>
        <w:t>月</w:t>
      </w:r>
      <w:r>
        <w:rPr>
          <w:rFonts w:ascii="仿宋" w:eastAsia="仿宋" w:hAnsi="宋体" w:cs="宋体"/>
          <w:color w:val="000000"/>
          <w:kern w:val="0"/>
          <w:sz w:val="28"/>
          <w:szCs w:val="28"/>
        </w:rPr>
        <w:t>3</w:t>
      </w:r>
      <w:r w:rsidRPr="001D1DE9">
        <w:rPr>
          <w:rFonts w:ascii="仿宋" w:eastAsia="仿宋" w:hAnsi="宋体" w:cs="宋体"/>
          <w:color w:val="000000"/>
          <w:kern w:val="0"/>
          <w:sz w:val="28"/>
          <w:szCs w:val="28"/>
        </w:rPr>
        <w:t>0</w:t>
      </w:r>
      <w:r w:rsidRPr="001D1DE9">
        <w:rPr>
          <w:rFonts w:ascii="仿宋" w:eastAsia="仿宋" w:hAnsi="宋体" w:cs="宋体" w:hint="eastAsia"/>
          <w:color w:val="000000"/>
          <w:kern w:val="0"/>
          <w:sz w:val="28"/>
          <w:szCs w:val="28"/>
        </w:rPr>
        <w:t>日</w:t>
      </w:r>
      <w:r w:rsidRPr="001D1DE9">
        <w:rPr>
          <w:rFonts w:ascii="仿宋" w:eastAsia="仿宋" w:hAnsi="宋体" w:cs="宋体"/>
          <w:color w:val="000000"/>
          <w:kern w:val="0"/>
          <w:sz w:val="28"/>
          <w:szCs w:val="28"/>
        </w:rPr>
        <w:t>24</w:t>
      </w:r>
      <w:r w:rsidRPr="001D1DE9">
        <w:rPr>
          <w:rFonts w:ascii="仿宋" w:eastAsia="仿宋" w:hAnsi="宋体" w:cs="宋体" w:hint="eastAsia"/>
          <w:color w:val="000000"/>
          <w:kern w:val="0"/>
          <w:sz w:val="28"/>
          <w:szCs w:val="28"/>
        </w:rPr>
        <w:t>时，由各高校自行组织</w:t>
      </w:r>
      <w:r>
        <w:rPr>
          <w:rFonts w:ascii="仿宋" w:eastAsia="仿宋" w:hAnsi="宋体" w:cs="宋体" w:hint="eastAsia"/>
          <w:color w:val="000000"/>
          <w:kern w:val="0"/>
          <w:sz w:val="28"/>
          <w:szCs w:val="28"/>
        </w:rPr>
        <w:t>。</w:t>
      </w:r>
      <w:r w:rsidRPr="001D1DE9">
        <w:rPr>
          <w:rFonts w:ascii="仿宋" w:eastAsia="仿宋" w:hAnsi="宋体" w:cs="宋体" w:hint="eastAsia"/>
          <w:color w:val="000000"/>
          <w:kern w:val="0"/>
          <w:sz w:val="28"/>
          <w:szCs w:val="28"/>
        </w:rPr>
        <w:t>复赛至</w:t>
      </w:r>
      <w:r w:rsidRPr="001D1DE9">
        <w:rPr>
          <w:rFonts w:ascii="仿宋" w:eastAsia="仿宋" w:hAnsi="宋体" w:cs="宋体"/>
          <w:color w:val="000000"/>
          <w:kern w:val="0"/>
          <w:sz w:val="28"/>
          <w:szCs w:val="28"/>
        </w:rPr>
        <w:t>2015</w:t>
      </w:r>
      <w:r w:rsidRPr="001D1DE9">
        <w:rPr>
          <w:rFonts w:ascii="仿宋" w:eastAsia="仿宋" w:hAnsi="宋体" w:cs="宋体" w:hint="eastAsia"/>
          <w:color w:val="000000"/>
          <w:kern w:val="0"/>
          <w:sz w:val="28"/>
          <w:szCs w:val="28"/>
        </w:rPr>
        <w:t>年</w:t>
      </w:r>
      <w:r w:rsidRPr="001D1DE9">
        <w:rPr>
          <w:rFonts w:ascii="仿宋" w:eastAsia="仿宋" w:hAnsi="宋体" w:cs="宋体"/>
          <w:color w:val="000000"/>
          <w:kern w:val="0"/>
          <w:sz w:val="28"/>
          <w:szCs w:val="28"/>
        </w:rPr>
        <w:t>5</w:t>
      </w:r>
      <w:r w:rsidRPr="001D1DE9">
        <w:rPr>
          <w:rFonts w:ascii="仿宋" w:eastAsia="仿宋" w:hAnsi="宋体" w:cs="宋体" w:hint="eastAsia"/>
          <w:color w:val="000000"/>
          <w:kern w:val="0"/>
          <w:sz w:val="28"/>
          <w:szCs w:val="28"/>
        </w:rPr>
        <w:t>月</w:t>
      </w:r>
      <w:r w:rsidRPr="001D1DE9">
        <w:rPr>
          <w:rFonts w:ascii="仿宋" w:eastAsia="仿宋" w:hAnsi="宋体" w:cs="宋体"/>
          <w:color w:val="000000"/>
          <w:kern w:val="0"/>
          <w:sz w:val="28"/>
          <w:szCs w:val="28"/>
        </w:rPr>
        <w:t>20</w:t>
      </w:r>
      <w:r w:rsidRPr="001D1DE9">
        <w:rPr>
          <w:rFonts w:ascii="仿宋" w:eastAsia="仿宋" w:hAnsi="宋体" w:cs="宋体" w:hint="eastAsia"/>
          <w:color w:val="000000"/>
          <w:kern w:val="0"/>
          <w:sz w:val="28"/>
          <w:szCs w:val="28"/>
        </w:rPr>
        <w:t>日结束，由</w:t>
      </w:r>
      <w:r>
        <w:rPr>
          <w:rFonts w:ascii="仿宋" w:eastAsia="仿宋" w:hAnsi="宋体" w:cs="宋体" w:hint="eastAsia"/>
          <w:color w:val="000000"/>
          <w:kern w:val="0"/>
          <w:sz w:val="28"/>
          <w:szCs w:val="28"/>
        </w:rPr>
        <w:t>湖南省高等学校师资培训中心</w:t>
      </w:r>
      <w:r w:rsidRPr="001D1DE9">
        <w:rPr>
          <w:rFonts w:ascii="仿宋" w:eastAsia="仿宋" w:hAnsi="宋体" w:cs="宋体" w:hint="eastAsia"/>
          <w:color w:val="000000"/>
          <w:kern w:val="0"/>
          <w:sz w:val="28"/>
          <w:szCs w:val="28"/>
        </w:rPr>
        <w:t>组织专家对各校推荐的作品进行评选。现将有关事项通知如下：</w:t>
      </w:r>
    </w:p>
    <w:p w:rsidR="00476E7D" w:rsidRPr="001D1DE9" w:rsidRDefault="00476E7D" w:rsidP="001D1DE9">
      <w:pPr>
        <w:widowControl/>
        <w:shd w:val="clear" w:color="auto" w:fill="FFFFFF"/>
        <w:wordWrap w:val="0"/>
        <w:spacing w:line="620" w:lineRule="atLeast"/>
        <w:ind w:right="318" w:firstLine="551"/>
        <w:jc w:val="left"/>
        <w:rPr>
          <w:rFonts w:ascii="宋体" w:cs="宋体"/>
          <w:color w:val="000000"/>
          <w:kern w:val="0"/>
          <w:szCs w:val="21"/>
        </w:rPr>
      </w:pPr>
      <w:r w:rsidRPr="001D1DE9">
        <w:rPr>
          <w:rFonts w:ascii="仿宋" w:eastAsia="仿宋" w:hAnsi="宋体" w:cs="宋体" w:hint="eastAsia"/>
          <w:b/>
          <w:bCs/>
          <w:color w:val="000000"/>
          <w:kern w:val="0"/>
          <w:sz w:val="28"/>
          <w:szCs w:val="28"/>
        </w:rPr>
        <w:t>一、参赛对象</w:t>
      </w:r>
    </w:p>
    <w:p w:rsidR="00476E7D" w:rsidRPr="001D1DE9" w:rsidRDefault="00476E7D" w:rsidP="001D1DE9">
      <w:pPr>
        <w:widowControl/>
        <w:shd w:val="clear" w:color="auto" w:fill="FFFFFF"/>
        <w:spacing w:line="560" w:lineRule="atLeast"/>
        <w:ind w:right="-86" w:firstLine="560"/>
        <w:jc w:val="left"/>
        <w:rPr>
          <w:rFonts w:ascii="宋体" w:cs="宋体"/>
          <w:color w:val="000000"/>
          <w:kern w:val="0"/>
          <w:szCs w:val="21"/>
        </w:rPr>
      </w:pPr>
      <w:r w:rsidRPr="001D1DE9">
        <w:rPr>
          <w:rFonts w:ascii="仿宋" w:eastAsia="仿宋" w:hAnsi="宋体" w:cs="宋体" w:hint="eastAsia"/>
          <w:color w:val="000000"/>
          <w:kern w:val="0"/>
          <w:sz w:val="28"/>
          <w:szCs w:val="28"/>
        </w:rPr>
        <w:t>本科院校专任教师（不含高职高专院校），每位参赛教师提交参赛作品数量限为</w:t>
      </w:r>
      <w:r w:rsidRPr="001D1DE9">
        <w:rPr>
          <w:rFonts w:ascii="仿宋" w:eastAsia="仿宋" w:hAnsi="宋体" w:cs="宋体"/>
          <w:color w:val="000000"/>
          <w:kern w:val="0"/>
          <w:sz w:val="28"/>
          <w:szCs w:val="28"/>
        </w:rPr>
        <w:t>1</w:t>
      </w:r>
      <w:r w:rsidRPr="001D1DE9">
        <w:rPr>
          <w:rFonts w:ascii="仿宋" w:eastAsia="仿宋" w:hAnsi="宋体" w:cs="宋体" w:hint="eastAsia"/>
          <w:color w:val="000000"/>
          <w:kern w:val="0"/>
          <w:sz w:val="28"/>
          <w:szCs w:val="28"/>
        </w:rPr>
        <w:t>件。按文史（哲学、经济学、法学、教育学、文学、历史学、管理学、艺术学）和理工（理学、工学、农学、医学）两大类别分组参赛。</w:t>
      </w:r>
    </w:p>
    <w:p w:rsidR="00476E7D" w:rsidRPr="001D1DE9" w:rsidRDefault="00476E7D" w:rsidP="001D1DE9">
      <w:pPr>
        <w:widowControl/>
        <w:shd w:val="clear" w:color="auto" w:fill="FFFFFF"/>
        <w:wordWrap w:val="0"/>
        <w:spacing w:line="620" w:lineRule="atLeast"/>
        <w:ind w:right="318" w:firstLine="562"/>
        <w:jc w:val="left"/>
        <w:rPr>
          <w:rFonts w:ascii="宋体" w:cs="宋体"/>
          <w:color w:val="000000"/>
          <w:kern w:val="0"/>
          <w:szCs w:val="21"/>
        </w:rPr>
      </w:pPr>
      <w:r w:rsidRPr="001D1DE9">
        <w:rPr>
          <w:rFonts w:ascii="仿宋" w:eastAsia="仿宋" w:hAnsi="宋体" w:cs="宋体" w:hint="eastAsia"/>
          <w:b/>
          <w:bCs/>
          <w:color w:val="000000"/>
          <w:kern w:val="0"/>
          <w:sz w:val="28"/>
          <w:szCs w:val="28"/>
        </w:rPr>
        <w:t>二、比赛内容及要求</w:t>
      </w:r>
    </w:p>
    <w:p w:rsidR="00476E7D" w:rsidRPr="001D1DE9" w:rsidRDefault="00476E7D" w:rsidP="001D1DE9">
      <w:pPr>
        <w:widowControl/>
        <w:shd w:val="clear" w:color="auto" w:fill="FFFFFF"/>
        <w:spacing w:line="560" w:lineRule="atLeast"/>
        <w:ind w:right="-86" w:firstLine="560"/>
        <w:jc w:val="left"/>
        <w:rPr>
          <w:rFonts w:ascii="宋体" w:cs="宋体"/>
          <w:color w:val="000000"/>
          <w:kern w:val="0"/>
          <w:szCs w:val="21"/>
        </w:rPr>
      </w:pPr>
      <w:r w:rsidRPr="001D1DE9">
        <w:rPr>
          <w:rFonts w:ascii="仿宋" w:eastAsia="仿宋" w:hAnsi="宋体" w:cs="宋体" w:hint="eastAsia"/>
          <w:color w:val="000000"/>
          <w:kern w:val="0"/>
          <w:sz w:val="28"/>
          <w:szCs w:val="28"/>
        </w:rPr>
        <w:t>“微课”是指以视频为主要载体记录教师围绕某个知识点或教学环节开展的简短、完整的教学活动。参赛教师可根据教育部印发的《普通高等学校本科专业目录（</w:t>
      </w:r>
      <w:r w:rsidRPr="001D1DE9">
        <w:rPr>
          <w:rFonts w:ascii="仿宋" w:eastAsia="仿宋" w:hAnsi="宋体" w:cs="宋体"/>
          <w:color w:val="000000"/>
          <w:kern w:val="0"/>
          <w:sz w:val="28"/>
          <w:szCs w:val="28"/>
        </w:rPr>
        <w:t>2012</w:t>
      </w:r>
      <w:r w:rsidRPr="001D1DE9">
        <w:rPr>
          <w:rFonts w:ascii="仿宋" w:eastAsia="仿宋" w:hAnsi="宋体" w:cs="宋体" w:hint="eastAsia"/>
          <w:color w:val="000000"/>
          <w:kern w:val="0"/>
          <w:sz w:val="28"/>
          <w:szCs w:val="28"/>
        </w:rPr>
        <w:t>年）》（以下简称目录）确定参赛课程，围绕某个知识点或教学环节，充分合理运用各种现代教育技术手段及设备，录制成时长在</w:t>
      </w:r>
      <w:r w:rsidRPr="001D1DE9">
        <w:rPr>
          <w:rFonts w:ascii="仿宋" w:eastAsia="仿宋" w:hAnsi="宋体" w:cs="宋体"/>
          <w:color w:val="000000"/>
          <w:kern w:val="0"/>
          <w:sz w:val="28"/>
          <w:szCs w:val="28"/>
        </w:rPr>
        <w:t>5-15</w:t>
      </w:r>
      <w:r w:rsidRPr="001D1DE9">
        <w:rPr>
          <w:rFonts w:ascii="仿宋" w:eastAsia="仿宋" w:hAnsi="宋体" w:cs="宋体" w:hint="eastAsia"/>
          <w:color w:val="000000"/>
          <w:kern w:val="0"/>
          <w:sz w:val="28"/>
          <w:szCs w:val="28"/>
        </w:rPr>
        <w:t>分钟的微课视频，并配套提供教学设计文本、多媒体教学课件等辅助材料。目录网址参见教育部网站：</w:t>
      </w:r>
    </w:p>
    <w:p w:rsidR="00476E7D" w:rsidRPr="001D1DE9" w:rsidRDefault="00476E7D" w:rsidP="001D1DE9">
      <w:pPr>
        <w:widowControl/>
        <w:shd w:val="clear" w:color="auto" w:fill="FFFFFF"/>
        <w:spacing w:line="560" w:lineRule="atLeast"/>
        <w:ind w:right="-86" w:firstLine="560"/>
        <w:jc w:val="left"/>
        <w:rPr>
          <w:rFonts w:ascii="宋体" w:cs="宋体"/>
          <w:color w:val="000000"/>
          <w:kern w:val="0"/>
          <w:szCs w:val="21"/>
        </w:rPr>
      </w:pPr>
      <w:r w:rsidRPr="001D1DE9">
        <w:rPr>
          <w:rFonts w:ascii="仿宋" w:eastAsia="仿宋" w:hAnsi="宋体" w:cs="宋体"/>
          <w:color w:val="000000"/>
          <w:kern w:val="0"/>
          <w:sz w:val="28"/>
          <w:szCs w:val="28"/>
        </w:rPr>
        <w:t>http://www.moe.edu.cn/publicfiles/business/htmlfiles/moe/s3882/201210/143152.html</w:t>
      </w:r>
    </w:p>
    <w:p w:rsidR="00476E7D" w:rsidRPr="001D1DE9" w:rsidRDefault="00476E7D" w:rsidP="001D1DE9">
      <w:pPr>
        <w:widowControl/>
        <w:shd w:val="clear" w:color="auto" w:fill="FFFFFF"/>
        <w:spacing w:line="560" w:lineRule="atLeast"/>
        <w:ind w:right="-86" w:firstLine="560"/>
        <w:jc w:val="left"/>
        <w:rPr>
          <w:rFonts w:ascii="宋体" w:cs="宋体"/>
          <w:color w:val="000000"/>
          <w:kern w:val="0"/>
          <w:szCs w:val="21"/>
        </w:rPr>
      </w:pPr>
      <w:r w:rsidRPr="001D1DE9">
        <w:rPr>
          <w:rFonts w:ascii="仿宋" w:eastAsia="仿宋" w:hAnsi="宋体" w:cs="宋体"/>
          <w:color w:val="000000"/>
          <w:kern w:val="0"/>
          <w:sz w:val="28"/>
          <w:szCs w:val="28"/>
        </w:rPr>
        <w:t>1.</w:t>
      </w:r>
      <w:r w:rsidRPr="001D1DE9">
        <w:rPr>
          <w:rFonts w:ascii="宋体" w:cs="宋体"/>
          <w:color w:val="000000"/>
          <w:kern w:val="0"/>
          <w:sz w:val="28"/>
          <w:szCs w:val="28"/>
        </w:rPr>
        <w:t> </w:t>
      </w:r>
      <w:r w:rsidRPr="001D1DE9">
        <w:rPr>
          <w:rFonts w:ascii="仿宋" w:eastAsia="仿宋" w:hAnsi="宋体" w:cs="宋体" w:hint="eastAsia"/>
          <w:color w:val="000000"/>
          <w:kern w:val="0"/>
          <w:sz w:val="28"/>
          <w:szCs w:val="28"/>
        </w:rPr>
        <w:t>教学视频要求</w:t>
      </w:r>
    </w:p>
    <w:p w:rsidR="00476E7D" w:rsidRPr="001D1DE9" w:rsidRDefault="00476E7D" w:rsidP="001D1DE9">
      <w:pPr>
        <w:widowControl/>
        <w:shd w:val="clear" w:color="auto" w:fill="FFFFFF"/>
        <w:spacing w:line="560" w:lineRule="atLeast"/>
        <w:ind w:right="-86" w:firstLine="560"/>
        <w:jc w:val="left"/>
        <w:rPr>
          <w:rFonts w:ascii="宋体" w:cs="宋体"/>
          <w:color w:val="000000"/>
          <w:kern w:val="0"/>
          <w:szCs w:val="21"/>
        </w:rPr>
      </w:pPr>
      <w:r w:rsidRPr="001D1DE9">
        <w:rPr>
          <w:rFonts w:ascii="仿宋" w:eastAsia="仿宋" w:hAnsi="宋体" w:cs="宋体" w:hint="eastAsia"/>
          <w:color w:val="000000"/>
          <w:kern w:val="0"/>
          <w:sz w:val="28"/>
          <w:szCs w:val="28"/>
        </w:rPr>
        <w:t>图像清晰稳定、构图合理、声音清楚，能较全面真实反映教学情境，能充分展示教师良好教学风貌。视频片头应显示标题、作者和单位，主要教学环节有字幕提示。视频格式及上传要求详见“全国高校微课教学比赛”网站（</w:t>
      </w:r>
      <w:r w:rsidRPr="001D1DE9">
        <w:rPr>
          <w:rFonts w:ascii="仿宋" w:eastAsia="仿宋" w:hAnsi="宋体" w:cs="宋体"/>
          <w:color w:val="000000"/>
          <w:kern w:val="0"/>
          <w:sz w:val="28"/>
          <w:szCs w:val="28"/>
        </w:rPr>
        <w:t>http:// weike.enetedu.com</w:t>
      </w:r>
      <w:r w:rsidRPr="001D1DE9">
        <w:rPr>
          <w:rFonts w:ascii="仿宋" w:eastAsia="仿宋" w:hAnsi="宋体" w:cs="宋体" w:hint="eastAsia"/>
          <w:color w:val="000000"/>
          <w:kern w:val="0"/>
          <w:sz w:val="28"/>
          <w:szCs w:val="28"/>
        </w:rPr>
        <w:t>）相关文档。</w:t>
      </w:r>
    </w:p>
    <w:p w:rsidR="00476E7D" w:rsidRPr="001D1DE9" w:rsidRDefault="00476E7D" w:rsidP="001D1DE9">
      <w:pPr>
        <w:widowControl/>
        <w:shd w:val="clear" w:color="auto" w:fill="FFFFFF"/>
        <w:spacing w:line="560" w:lineRule="atLeast"/>
        <w:ind w:right="-86" w:firstLine="560"/>
        <w:jc w:val="left"/>
        <w:rPr>
          <w:rFonts w:ascii="宋体" w:cs="宋体"/>
          <w:color w:val="000000"/>
          <w:kern w:val="0"/>
          <w:szCs w:val="21"/>
        </w:rPr>
      </w:pPr>
      <w:r w:rsidRPr="001D1DE9">
        <w:rPr>
          <w:rFonts w:ascii="仿宋" w:eastAsia="仿宋" w:hAnsi="宋体" w:cs="宋体"/>
          <w:color w:val="000000"/>
          <w:kern w:val="0"/>
          <w:sz w:val="28"/>
          <w:szCs w:val="28"/>
        </w:rPr>
        <w:t>2.</w:t>
      </w:r>
      <w:r w:rsidRPr="001D1DE9">
        <w:rPr>
          <w:rFonts w:ascii="宋体" w:cs="宋体"/>
          <w:color w:val="000000"/>
          <w:kern w:val="0"/>
          <w:sz w:val="28"/>
          <w:szCs w:val="28"/>
        </w:rPr>
        <w:t> </w:t>
      </w:r>
      <w:r w:rsidRPr="001D1DE9">
        <w:rPr>
          <w:rFonts w:ascii="仿宋" w:eastAsia="仿宋" w:hAnsi="宋体" w:cs="宋体" w:hint="eastAsia"/>
          <w:color w:val="000000"/>
          <w:kern w:val="0"/>
          <w:sz w:val="28"/>
          <w:szCs w:val="28"/>
        </w:rPr>
        <w:t>多媒体教学课件要求</w:t>
      </w:r>
    </w:p>
    <w:p w:rsidR="00476E7D" w:rsidRPr="001D1DE9" w:rsidRDefault="00476E7D" w:rsidP="001D1DE9">
      <w:pPr>
        <w:widowControl/>
        <w:shd w:val="clear" w:color="auto" w:fill="FFFFFF"/>
        <w:spacing w:line="560" w:lineRule="atLeast"/>
        <w:ind w:right="-86" w:firstLine="560"/>
        <w:jc w:val="left"/>
        <w:rPr>
          <w:rFonts w:ascii="宋体" w:cs="宋体"/>
          <w:color w:val="000000"/>
          <w:kern w:val="0"/>
          <w:szCs w:val="21"/>
        </w:rPr>
      </w:pPr>
      <w:r w:rsidRPr="001D1DE9">
        <w:rPr>
          <w:rFonts w:ascii="仿宋" w:eastAsia="仿宋" w:hAnsi="宋体" w:cs="宋体" w:hint="eastAsia"/>
          <w:color w:val="000000"/>
          <w:kern w:val="0"/>
          <w:sz w:val="28"/>
          <w:szCs w:val="28"/>
        </w:rPr>
        <w:t>多媒体教学课件限定为</w:t>
      </w:r>
      <w:r w:rsidRPr="001D1DE9">
        <w:rPr>
          <w:rFonts w:ascii="仿宋" w:eastAsia="仿宋" w:hAnsi="宋体" w:cs="宋体"/>
          <w:color w:val="000000"/>
          <w:kern w:val="0"/>
          <w:sz w:val="28"/>
          <w:szCs w:val="28"/>
        </w:rPr>
        <w:t>PPT</w:t>
      </w:r>
      <w:r w:rsidRPr="001D1DE9">
        <w:rPr>
          <w:rFonts w:ascii="仿宋" w:eastAsia="仿宋" w:hAnsi="宋体" w:cs="宋体" w:hint="eastAsia"/>
          <w:color w:val="000000"/>
          <w:kern w:val="0"/>
          <w:sz w:val="28"/>
          <w:szCs w:val="28"/>
        </w:rPr>
        <w:t>格式。要求围绕教学目标，反映主要教学内容，与教学视频合理搭配，单独提交。</w:t>
      </w:r>
    </w:p>
    <w:p w:rsidR="00476E7D" w:rsidRPr="001D1DE9" w:rsidRDefault="00476E7D" w:rsidP="001D1DE9">
      <w:pPr>
        <w:widowControl/>
        <w:shd w:val="clear" w:color="auto" w:fill="FFFFFF"/>
        <w:spacing w:line="560" w:lineRule="atLeast"/>
        <w:ind w:right="-86" w:firstLine="560"/>
        <w:jc w:val="left"/>
        <w:rPr>
          <w:rFonts w:ascii="宋体" w:cs="宋体"/>
          <w:color w:val="000000"/>
          <w:kern w:val="0"/>
          <w:szCs w:val="21"/>
        </w:rPr>
      </w:pPr>
      <w:r w:rsidRPr="001D1DE9">
        <w:rPr>
          <w:rFonts w:ascii="仿宋" w:eastAsia="仿宋" w:hAnsi="宋体" w:cs="宋体" w:hint="eastAsia"/>
          <w:color w:val="000000"/>
          <w:kern w:val="0"/>
          <w:sz w:val="28"/>
          <w:szCs w:val="28"/>
        </w:rPr>
        <w:t>其他与教学内容相关辅助材料如练习测试、教学评价、多媒体素材等材料也可单独提交，格式符合网站上传要求。</w:t>
      </w:r>
    </w:p>
    <w:p w:rsidR="00476E7D" w:rsidRPr="001D1DE9" w:rsidRDefault="00476E7D" w:rsidP="001D1DE9">
      <w:pPr>
        <w:widowControl/>
        <w:shd w:val="clear" w:color="auto" w:fill="FFFFFF"/>
        <w:spacing w:line="560" w:lineRule="atLeast"/>
        <w:ind w:right="-86" w:firstLine="560"/>
        <w:jc w:val="left"/>
        <w:rPr>
          <w:rFonts w:ascii="宋体" w:cs="宋体"/>
          <w:color w:val="000000"/>
          <w:kern w:val="0"/>
          <w:szCs w:val="21"/>
        </w:rPr>
      </w:pPr>
      <w:r w:rsidRPr="001D1DE9">
        <w:rPr>
          <w:rFonts w:ascii="仿宋" w:eastAsia="仿宋" w:hAnsi="宋体" w:cs="宋体"/>
          <w:color w:val="000000"/>
          <w:kern w:val="0"/>
          <w:sz w:val="28"/>
          <w:szCs w:val="28"/>
        </w:rPr>
        <w:t>3.</w:t>
      </w:r>
      <w:r w:rsidRPr="001D1DE9">
        <w:rPr>
          <w:rFonts w:ascii="宋体" w:cs="宋体"/>
          <w:color w:val="000000"/>
          <w:kern w:val="0"/>
          <w:sz w:val="28"/>
          <w:szCs w:val="28"/>
        </w:rPr>
        <w:t> </w:t>
      </w:r>
      <w:r w:rsidRPr="001D1DE9">
        <w:rPr>
          <w:rFonts w:ascii="仿宋" w:eastAsia="仿宋" w:hAnsi="宋体" w:cs="宋体" w:hint="eastAsia"/>
          <w:color w:val="000000"/>
          <w:kern w:val="0"/>
          <w:sz w:val="28"/>
          <w:szCs w:val="28"/>
        </w:rPr>
        <w:t>教学设计要求</w:t>
      </w:r>
    </w:p>
    <w:p w:rsidR="00476E7D" w:rsidRPr="001D1DE9" w:rsidRDefault="00476E7D" w:rsidP="001D1DE9">
      <w:pPr>
        <w:widowControl/>
        <w:shd w:val="clear" w:color="auto" w:fill="FFFFFF"/>
        <w:spacing w:line="560" w:lineRule="atLeast"/>
        <w:ind w:right="-86" w:firstLine="560"/>
        <w:jc w:val="left"/>
        <w:rPr>
          <w:rFonts w:ascii="宋体" w:cs="宋体"/>
          <w:color w:val="000000"/>
          <w:kern w:val="0"/>
          <w:szCs w:val="21"/>
        </w:rPr>
      </w:pPr>
      <w:r w:rsidRPr="001D1DE9">
        <w:rPr>
          <w:rFonts w:ascii="仿宋" w:eastAsia="仿宋" w:hAnsi="宋体" w:cs="宋体" w:hint="eastAsia"/>
          <w:color w:val="000000"/>
          <w:kern w:val="0"/>
          <w:sz w:val="28"/>
          <w:szCs w:val="28"/>
        </w:rPr>
        <w:t>教学设计应反映教师教学思想、课程设计思路和教学特色，包括教学背景、教学目标、教学方法和教学总结等方面内容，并在开头注明讲课内容所属学科、专业、课程及适用对象等信息。文件格式：</w:t>
      </w:r>
      <w:r w:rsidRPr="001D1DE9">
        <w:rPr>
          <w:rFonts w:ascii="仿宋" w:eastAsia="仿宋" w:hAnsi="宋体" w:cs="宋体"/>
          <w:color w:val="000000"/>
          <w:kern w:val="0"/>
          <w:sz w:val="28"/>
          <w:szCs w:val="28"/>
        </w:rPr>
        <w:t>WORD</w:t>
      </w:r>
      <w:r w:rsidRPr="001D1DE9">
        <w:rPr>
          <w:rFonts w:ascii="仿宋" w:eastAsia="仿宋" w:hAnsi="宋体" w:cs="宋体" w:hint="eastAsia"/>
          <w:color w:val="000000"/>
          <w:kern w:val="0"/>
          <w:sz w:val="28"/>
          <w:szCs w:val="28"/>
        </w:rPr>
        <w:t>。</w:t>
      </w:r>
    </w:p>
    <w:p w:rsidR="00476E7D" w:rsidRPr="001D1DE9" w:rsidRDefault="00476E7D" w:rsidP="001D1DE9">
      <w:pPr>
        <w:widowControl/>
        <w:shd w:val="clear" w:color="auto" w:fill="FFFFFF"/>
        <w:wordWrap w:val="0"/>
        <w:spacing w:line="620" w:lineRule="atLeast"/>
        <w:ind w:right="318" w:firstLine="551"/>
        <w:jc w:val="left"/>
        <w:rPr>
          <w:rFonts w:ascii="宋体" w:cs="宋体"/>
          <w:color w:val="000000"/>
          <w:kern w:val="0"/>
          <w:szCs w:val="21"/>
        </w:rPr>
      </w:pPr>
      <w:r w:rsidRPr="001D1DE9">
        <w:rPr>
          <w:rFonts w:ascii="仿宋" w:eastAsia="仿宋" w:hAnsi="宋体" w:cs="宋体" w:hint="eastAsia"/>
          <w:b/>
          <w:bCs/>
          <w:color w:val="000000"/>
          <w:kern w:val="0"/>
          <w:sz w:val="28"/>
          <w:szCs w:val="28"/>
        </w:rPr>
        <w:t>三、比赛办法</w:t>
      </w:r>
    </w:p>
    <w:p w:rsidR="00476E7D" w:rsidRPr="001D1DE9" w:rsidRDefault="00476E7D" w:rsidP="001D1DE9">
      <w:pPr>
        <w:widowControl/>
        <w:shd w:val="clear" w:color="auto" w:fill="FFFFFF"/>
        <w:spacing w:line="560" w:lineRule="atLeast"/>
        <w:ind w:right="-86" w:firstLine="560"/>
        <w:jc w:val="left"/>
        <w:rPr>
          <w:rFonts w:ascii="宋体" w:cs="宋体"/>
          <w:color w:val="000000"/>
          <w:kern w:val="0"/>
          <w:szCs w:val="21"/>
        </w:rPr>
      </w:pPr>
      <w:r w:rsidRPr="001D1DE9">
        <w:rPr>
          <w:rFonts w:ascii="仿宋" w:eastAsia="仿宋" w:hAnsi="宋体" w:cs="宋体"/>
          <w:color w:val="000000"/>
          <w:kern w:val="0"/>
          <w:sz w:val="28"/>
          <w:szCs w:val="28"/>
        </w:rPr>
        <w:t>1</w:t>
      </w:r>
      <w:r w:rsidRPr="001D1DE9">
        <w:rPr>
          <w:rFonts w:ascii="仿宋" w:eastAsia="仿宋" w:hAnsi="宋体" w:cs="宋体" w:hint="eastAsia"/>
          <w:color w:val="000000"/>
          <w:kern w:val="0"/>
          <w:sz w:val="28"/>
          <w:szCs w:val="28"/>
        </w:rPr>
        <w:t>．</w:t>
      </w:r>
      <w:r>
        <w:rPr>
          <w:rFonts w:ascii="仿宋" w:eastAsia="仿宋" w:hAnsi="宋体" w:cs="宋体" w:hint="eastAsia"/>
          <w:color w:val="000000"/>
          <w:kern w:val="0"/>
          <w:sz w:val="28"/>
          <w:szCs w:val="28"/>
        </w:rPr>
        <w:t>湖南</w:t>
      </w:r>
      <w:r w:rsidRPr="001D1DE9">
        <w:rPr>
          <w:rFonts w:ascii="仿宋" w:eastAsia="仿宋" w:hAnsi="宋体" w:cs="宋体" w:hint="eastAsia"/>
          <w:color w:val="000000"/>
          <w:kern w:val="0"/>
          <w:sz w:val="28"/>
          <w:szCs w:val="28"/>
        </w:rPr>
        <w:t>赛区本科阶段的相关赛事由</w:t>
      </w:r>
      <w:r>
        <w:rPr>
          <w:rFonts w:ascii="仿宋" w:eastAsia="仿宋" w:hAnsi="宋体" w:cs="宋体" w:hint="eastAsia"/>
          <w:color w:val="000000"/>
          <w:kern w:val="0"/>
          <w:sz w:val="28"/>
          <w:szCs w:val="28"/>
        </w:rPr>
        <w:t>湖南省高等学校师资培训</w:t>
      </w:r>
      <w:r w:rsidRPr="001D1DE9">
        <w:rPr>
          <w:rFonts w:ascii="仿宋" w:eastAsia="仿宋" w:hAnsi="宋体" w:cs="宋体" w:hint="eastAsia"/>
          <w:color w:val="000000"/>
          <w:kern w:val="0"/>
          <w:sz w:val="28"/>
          <w:szCs w:val="28"/>
        </w:rPr>
        <w:t>中心直接管理、组织、实施。参赛报名及参赛作品提交均在“全国高校微课教学比赛”网站（</w:t>
      </w:r>
      <w:r w:rsidRPr="001D1DE9">
        <w:rPr>
          <w:rFonts w:ascii="仿宋" w:eastAsia="仿宋" w:hAnsi="宋体" w:cs="宋体"/>
          <w:color w:val="000000"/>
          <w:kern w:val="0"/>
          <w:sz w:val="28"/>
          <w:szCs w:val="28"/>
        </w:rPr>
        <w:t>http://weike.enetedu.com</w:t>
      </w:r>
      <w:r w:rsidRPr="001D1DE9">
        <w:rPr>
          <w:rFonts w:ascii="仿宋" w:eastAsia="仿宋" w:hAnsi="宋体" w:cs="宋体" w:hint="eastAsia"/>
          <w:color w:val="000000"/>
          <w:kern w:val="0"/>
          <w:sz w:val="28"/>
          <w:szCs w:val="28"/>
        </w:rPr>
        <w:t>）进行</w:t>
      </w:r>
      <w:r w:rsidRPr="001D1DE9">
        <w:rPr>
          <w:rFonts w:ascii="仿宋" w:eastAsia="仿宋" w:hAnsi="宋体" w:cs="宋体"/>
          <w:color w:val="000000"/>
          <w:kern w:val="0"/>
          <w:sz w:val="28"/>
          <w:szCs w:val="28"/>
        </w:rPr>
        <w:t>,</w:t>
      </w:r>
      <w:r w:rsidRPr="001D1DE9">
        <w:rPr>
          <w:rFonts w:ascii="仿宋" w:eastAsia="仿宋" w:hAnsi="宋体" w:cs="宋体" w:hint="eastAsia"/>
          <w:color w:val="000000"/>
          <w:kern w:val="0"/>
          <w:sz w:val="28"/>
          <w:szCs w:val="28"/>
        </w:rPr>
        <w:t>比赛通知、公告、流程、评审规则、常见问题解答等均在本网站予以公布。</w:t>
      </w:r>
    </w:p>
    <w:p w:rsidR="00476E7D" w:rsidRPr="001D1DE9" w:rsidRDefault="00476E7D" w:rsidP="001D1DE9">
      <w:pPr>
        <w:widowControl/>
        <w:shd w:val="clear" w:color="auto" w:fill="FFFFFF"/>
        <w:spacing w:line="315" w:lineRule="atLeast"/>
        <w:ind w:firstLine="560"/>
        <w:jc w:val="left"/>
        <w:rPr>
          <w:rFonts w:ascii="宋体" w:cs="宋体"/>
          <w:color w:val="000000"/>
          <w:kern w:val="0"/>
          <w:szCs w:val="21"/>
        </w:rPr>
      </w:pPr>
      <w:r w:rsidRPr="001D1DE9">
        <w:rPr>
          <w:rFonts w:ascii="仿宋" w:eastAsia="仿宋" w:hAnsi="宋体" w:cs="宋体"/>
          <w:color w:val="000000"/>
          <w:kern w:val="0"/>
          <w:sz w:val="28"/>
          <w:szCs w:val="28"/>
        </w:rPr>
        <w:t>2</w:t>
      </w:r>
      <w:r w:rsidRPr="001D1DE9">
        <w:rPr>
          <w:rFonts w:ascii="仿宋" w:eastAsia="仿宋" w:hAnsi="宋体" w:cs="宋体" w:hint="eastAsia"/>
          <w:color w:val="000000"/>
          <w:kern w:val="0"/>
          <w:sz w:val="28"/>
          <w:szCs w:val="28"/>
        </w:rPr>
        <w:t>．每个学校推荐名额限制为：本校专任教师的</w:t>
      </w:r>
      <w:r w:rsidRPr="001D1DE9">
        <w:rPr>
          <w:rFonts w:ascii="仿宋" w:eastAsia="仿宋" w:hAnsi="宋体" w:cs="宋体"/>
          <w:color w:val="000000"/>
          <w:kern w:val="0"/>
          <w:sz w:val="28"/>
          <w:szCs w:val="28"/>
        </w:rPr>
        <w:t>3%</w:t>
      </w:r>
      <w:r w:rsidRPr="001D1DE9">
        <w:rPr>
          <w:rFonts w:ascii="仿宋" w:eastAsia="仿宋" w:hAnsi="宋体" w:cs="宋体" w:hint="eastAsia"/>
          <w:color w:val="000000"/>
          <w:kern w:val="0"/>
          <w:sz w:val="28"/>
          <w:szCs w:val="28"/>
        </w:rPr>
        <w:t>。经学校统一选拔推荐的参赛教师将直接进入复赛。</w:t>
      </w:r>
    </w:p>
    <w:p w:rsidR="00476E7D" w:rsidRPr="001D1DE9" w:rsidRDefault="00476E7D" w:rsidP="001D1DE9">
      <w:pPr>
        <w:widowControl/>
        <w:shd w:val="clear" w:color="auto" w:fill="FFFFFF"/>
        <w:spacing w:line="560" w:lineRule="atLeast"/>
        <w:ind w:right="-86" w:firstLine="560"/>
        <w:jc w:val="left"/>
        <w:rPr>
          <w:rFonts w:ascii="宋体" w:cs="宋体"/>
          <w:color w:val="000000"/>
          <w:kern w:val="0"/>
          <w:szCs w:val="21"/>
        </w:rPr>
      </w:pPr>
      <w:r w:rsidRPr="001D1DE9">
        <w:rPr>
          <w:rFonts w:ascii="仿宋" w:eastAsia="仿宋" w:hAnsi="宋体" w:cs="宋体"/>
          <w:color w:val="000000"/>
          <w:kern w:val="0"/>
          <w:sz w:val="28"/>
          <w:szCs w:val="28"/>
        </w:rPr>
        <w:t>3</w:t>
      </w:r>
      <w:r w:rsidRPr="001D1DE9">
        <w:rPr>
          <w:rFonts w:ascii="仿宋" w:eastAsia="仿宋" w:hAnsi="宋体" w:cs="宋体" w:hint="eastAsia"/>
          <w:color w:val="000000"/>
          <w:kern w:val="0"/>
          <w:sz w:val="28"/>
          <w:szCs w:val="28"/>
        </w:rPr>
        <w:t>．本赛区比赛分初赛、复赛两个阶段进行。初赛至</w:t>
      </w:r>
      <w:r w:rsidRPr="001D1DE9">
        <w:rPr>
          <w:rFonts w:ascii="仿宋" w:eastAsia="仿宋" w:hAnsi="宋体" w:cs="宋体"/>
          <w:color w:val="000000"/>
          <w:kern w:val="0"/>
          <w:sz w:val="28"/>
          <w:szCs w:val="28"/>
        </w:rPr>
        <w:t>2015</w:t>
      </w:r>
      <w:r w:rsidRPr="001D1DE9">
        <w:rPr>
          <w:rFonts w:ascii="仿宋" w:eastAsia="仿宋" w:hAnsi="宋体" w:cs="宋体" w:hint="eastAsia"/>
          <w:color w:val="000000"/>
          <w:kern w:val="0"/>
          <w:sz w:val="28"/>
          <w:szCs w:val="28"/>
        </w:rPr>
        <w:t>年</w:t>
      </w:r>
      <w:r w:rsidRPr="001D1DE9">
        <w:rPr>
          <w:rFonts w:ascii="仿宋" w:eastAsia="仿宋" w:hAnsi="宋体" w:cs="宋体"/>
          <w:color w:val="000000"/>
          <w:kern w:val="0"/>
          <w:sz w:val="28"/>
          <w:szCs w:val="28"/>
        </w:rPr>
        <w:t>4</w:t>
      </w:r>
      <w:r w:rsidRPr="001D1DE9">
        <w:rPr>
          <w:rFonts w:ascii="仿宋" w:eastAsia="仿宋" w:hAnsi="宋体" w:cs="宋体" w:hint="eastAsia"/>
          <w:color w:val="000000"/>
          <w:kern w:val="0"/>
          <w:sz w:val="28"/>
          <w:szCs w:val="28"/>
        </w:rPr>
        <w:t>月</w:t>
      </w:r>
      <w:r>
        <w:rPr>
          <w:rFonts w:ascii="仿宋" w:eastAsia="仿宋" w:hAnsi="宋体" w:cs="宋体"/>
          <w:color w:val="000000"/>
          <w:kern w:val="0"/>
          <w:sz w:val="28"/>
          <w:szCs w:val="28"/>
        </w:rPr>
        <w:t>3</w:t>
      </w:r>
      <w:r w:rsidRPr="001D1DE9">
        <w:rPr>
          <w:rFonts w:ascii="仿宋" w:eastAsia="仿宋" w:hAnsi="宋体" w:cs="宋体"/>
          <w:color w:val="000000"/>
          <w:kern w:val="0"/>
          <w:sz w:val="28"/>
          <w:szCs w:val="28"/>
        </w:rPr>
        <w:t>0</w:t>
      </w:r>
      <w:r w:rsidRPr="001D1DE9">
        <w:rPr>
          <w:rFonts w:ascii="仿宋" w:eastAsia="仿宋" w:hAnsi="宋体" w:cs="宋体" w:hint="eastAsia"/>
          <w:color w:val="000000"/>
          <w:kern w:val="0"/>
          <w:sz w:val="28"/>
          <w:szCs w:val="28"/>
        </w:rPr>
        <w:t>日</w:t>
      </w:r>
      <w:r w:rsidRPr="001D1DE9">
        <w:rPr>
          <w:rFonts w:ascii="仿宋" w:eastAsia="仿宋" w:hAnsi="宋体" w:cs="宋体"/>
          <w:color w:val="000000"/>
          <w:kern w:val="0"/>
          <w:sz w:val="28"/>
          <w:szCs w:val="28"/>
        </w:rPr>
        <w:t>24</w:t>
      </w:r>
      <w:r w:rsidRPr="001D1DE9">
        <w:rPr>
          <w:rFonts w:ascii="仿宋" w:eastAsia="仿宋" w:hAnsi="宋体" w:cs="宋体" w:hint="eastAsia"/>
          <w:color w:val="000000"/>
          <w:kern w:val="0"/>
          <w:sz w:val="28"/>
          <w:szCs w:val="28"/>
        </w:rPr>
        <w:t>点结束，由各高校自行组织，学校管理员按规定将推荐的参赛作品改成“推荐”状态，其他合格作品改成“已审”状态。复赛至</w:t>
      </w:r>
      <w:r w:rsidRPr="001D1DE9">
        <w:rPr>
          <w:rFonts w:ascii="仿宋" w:eastAsia="仿宋" w:hAnsi="宋体" w:cs="宋体"/>
          <w:color w:val="000000"/>
          <w:kern w:val="0"/>
          <w:sz w:val="28"/>
          <w:szCs w:val="28"/>
        </w:rPr>
        <w:t>2015</w:t>
      </w:r>
      <w:r w:rsidRPr="001D1DE9">
        <w:rPr>
          <w:rFonts w:ascii="仿宋" w:eastAsia="仿宋" w:hAnsi="宋体" w:cs="宋体" w:hint="eastAsia"/>
          <w:color w:val="000000"/>
          <w:kern w:val="0"/>
          <w:sz w:val="28"/>
          <w:szCs w:val="28"/>
        </w:rPr>
        <w:t>年</w:t>
      </w:r>
      <w:r w:rsidRPr="001D1DE9">
        <w:rPr>
          <w:rFonts w:ascii="仿宋" w:eastAsia="仿宋" w:hAnsi="宋体" w:cs="宋体"/>
          <w:color w:val="000000"/>
          <w:kern w:val="0"/>
          <w:sz w:val="28"/>
          <w:szCs w:val="28"/>
        </w:rPr>
        <w:t>5</w:t>
      </w:r>
      <w:r w:rsidRPr="001D1DE9">
        <w:rPr>
          <w:rFonts w:ascii="仿宋" w:eastAsia="仿宋" w:hAnsi="宋体" w:cs="宋体" w:hint="eastAsia"/>
          <w:color w:val="000000"/>
          <w:kern w:val="0"/>
          <w:sz w:val="28"/>
          <w:szCs w:val="28"/>
        </w:rPr>
        <w:t>月</w:t>
      </w:r>
      <w:r w:rsidRPr="001D1DE9">
        <w:rPr>
          <w:rFonts w:ascii="仿宋" w:eastAsia="仿宋" w:hAnsi="宋体" w:cs="宋体"/>
          <w:color w:val="000000"/>
          <w:kern w:val="0"/>
          <w:sz w:val="28"/>
          <w:szCs w:val="28"/>
        </w:rPr>
        <w:t>20</w:t>
      </w:r>
      <w:r w:rsidRPr="001D1DE9">
        <w:rPr>
          <w:rFonts w:ascii="仿宋" w:eastAsia="仿宋" w:hAnsi="宋体" w:cs="宋体" w:hint="eastAsia"/>
          <w:color w:val="000000"/>
          <w:kern w:val="0"/>
          <w:sz w:val="28"/>
          <w:szCs w:val="28"/>
        </w:rPr>
        <w:t>日结束，</w:t>
      </w:r>
      <w:r>
        <w:rPr>
          <w:rFonts w:ascii="仿宋" w:eastAsia="仿宋" w:hAnsi="宋体" w:cs="宋体" w:hint="eastAsia"/>
          <w:color w:val="000000"/>
          <w:kern w:val="0"/>
          <w:sz w:val="28"/>
          <w:szCs w:val="28"/>
        </w:rPr>
        <w:t>湖南省高等学校师资培训</w:t>
      </w:r>
      <w:r w:rsidRPr="001D1DE9">
        <w:rPr>
          <w:rFonts w:ascii="仿宋" w:eastAsia="仿宋" w:hAnsi="宋体" w:cs="宋体" w:hint="eastAsia"/>
          <w:color w:val="000000"/>
          <w:kern w:val="0"/>
          <w:sz w:val="28"/>
          <w:szCs w:val="28"/>
        </w:rPr>
        <w:t>中心组织专家对各校推荐的作品进行评选，将择优推荐参加全国赛评比，选拔数量原则上不超过本赛区参赛教师总数的</w:t>
      </w:r>
      <w:r w:rsidRPr="001D1DE9">
        <w:rPr>
          <w:rFonts w:ascii="仿宋" w:eastAsia="仿宋" w:hAnsi="宋体" w:cs="宋体"/>
          <w:color w:val="000000"/>
          <w:kern w:val="0"/>
          <w:sz w:val="28"/>
          <w:szCs w:val="28"/>
        </w:rPr>
        <w:t>5%</w:t>
      </w:r>
      <w:r w:rsidRPr="001D1DE9">
        <w:rPr>
          <w:rFonts w:ascii="仿宋" w:eastAsia="仿宋" w:hAnsi="宋体" w:cs="宋体" w:hint="eastAsia"/>
          <w:color w:val="000000"/>
          <w:kern w:val="0"/>
          <w:sz w:val="28"/>
          <w:szCs w:val="28"/>
        </w:rPr>
        <w:t>。</w:t>
      </w:r>
    </w:p>
    <w:p w:rsidR="00476E7D" w:rsidRPr="001D1DE9" w:rsidRDefault="00476E7D" w:rsidP="001D1DE9">
      <w:pPr>
        <w:widowControl/>
        <w:shd w:val="clear" w:color="auto" w:fill="FFFFFF"/>
        <w:spacing w:line="300" w:lineRule="atLeast"/>
        <w:ind w:firstLine="420"/>
        <w:jc w:val="left"/>
        <w:rPr>
          <w:rFonts w:ascii="宋体" w:cs="宋体"/>
          <w:color w:val="000000"/>
          <w:kern w:val="0"/>
          <w:szCs w:val="21"/>
        </w:rPr>
      </w:pPr>
      <w:r w:rsidRPr="001D1DE9">
        <w:rPr>
          <w:rFonts w:ascii="仿宋" w:eastAsia="仿宋" w:hAnsi="宋体" w:cs="宋体" w:hint="eastAsia"/>
          <w:b/>
          <w:bCs/>
          <w:color w:val="000000"/>
          <w:kern w:val="0"/>
          <w:sz w:val="28"/>
          <w:szCs w:val="28"/>
        </w:rPr>
        <w:t>四、其他事宜</w:t>
      </w:r>
    </w:p>
    <w:p w:rsidR="00476E7D" w:rsidRPr="001D1DE9" w:rsidRDefault="00476E7D" w:rsidP="001D1DE9">
      <w:pPr>
        <w:widowControl/>
        <w:shd w:val="clear" w:color="auto" w:fill="FFFFFF"/>
        <w:spacing w:line="300" w:lineRule="atLeast"/>
        <w:ind w:firstLine="426"/>
        <w:jc w:val="left"/>
        <w:rPr>
          <w:rFonts w:ascii="宋体" w:cs="宋体"/>
          <w:color w:val="000000"/>
          <w:kern w:val="0"/>
          <w:szCs w:val="21"/>
        </w:rPr>
      </w:pPr>
      <w:r w:rsidRPr="001D1DE9">
        <w:rPr>
          <w:rFonts w:ascii="仿宋" w:eastAsia="仿宋" w:hAnsi="宋体" w:cs="宋体"/>
          <w:color w:val="000000"/>
          <w:kern w:val="0"/>
          <w:sz w:val="28"/>
          <w:szCs w:val="28"/>
        </w:rPr>
        <w:t>1</w:t>
      </w:r>
      <w:r w:rsidRPr="001D1DE9">
        <w:rPr>
          <w:rFonts w:ascii="仿宋" w:eastAsia="仿宋" w:hAnsi="宋体" w:cs="宋体" w:hint="eastAsia"/>
          <w:color w:val="000000"/>
          <w:kern w:val="0"/>
          <w:sz w:val="28"/>
          <w:szCs w:val="28"/>
        </w:rPr>
        <w:t>．各校要认真组织，广泛发动，遵循公平、公正、公开的原则，积极为教师参赛创造条件。</w:t>
      </w:r>
    </w:p>
    <w:p w:rsidR="00476E7D" w:rsidRPr="001D1DE9" w:rsidRDefault="00476E7D" w:rsidP="001D1DE9">
      <w:pPr>
        <w:widowControl/>
        <w:shd w:val="clear" w:color="auto" w:fill="FFFFFF"/>
        <w:spacing w:line="300" w:lineRule="atLeast"/>
        <w:ind w:firstLine="426"/>
        <w:jc w:val="left"/>
        <w:rPr>
          <w:rFonts w:ascii="宋体" w:cs="宋体"/>
          <w:color w:val="000000"/>
          <w:kern w:val="0"/>
          <w:szCs w:val="21"/>
        </w:rPr>
      </w:pPr>
      <w:r w:rsidRPr="001D1DE9">
        <w:rPr>
          <w:rFonts w:ascii="仿宋" w:eastAsia="仿宋" w:hAnsi="宋体" w:cs="宋体"/>
          <w:color w:val="000000"/>
          <w:kern w:val="0"/>
          <w:sz w:val="28"/>
          <w:szCs w:val="28"/>
        </w:rPr>
        <w:t>2</w:t>
      </w:r>
      <w:r w:rsidRPr="001D1DE9">
        <w:rPr>
          <w:rFonts w:ascii="仿宋" w:eastAsia="仿宋" w:hAnsi="宋体" w:cs="宋体" w:hint="eastAsia"/>
          <w:color w:val="000000"/>
          <w:kern w:val="0"/>
          <w:sz w:val="28"/>
          <w:szCs w:val="28"/>
        </w:rPr>
        <w:t>．参赛作品及材料需为本人原创，不得抄袭他人作品，不得侵害他人著作权，若发现参赛作品侵犯他人著作权，或有任何不良信息内容，则一律取消参赛资格。</w:t>
      </w:r>
    </w:p>
    <w:p w:rsidR="00476E7D" w:rsidRPr="001D1DE9" w:rsidRDefault="00476E7D" w:rsidP="001D1DE9">
      <w:pPr>
        <w:widowControl/>
        <w:shd w:val="clear" w:color="auto" w:fill="FFFFFF"/>
        <w:spacing w:line="300" w:lineRule="atLeast"/>
        <w:ind w:firstLine="426"/>
        <w:jc w:val="left"/>
        <w:rPr>
          <w:rFonts w:ascii="宋体" w:cs="宋体"/>
          <w:color w:val="000000"/>
          <w:kern w:val="0"/>
          <w:szCs w:val="21"/>
        </w:rPr>
      </w:pPr>
      <w:r w:rsidRPr="001D1DE9">
        <w:rPr>
          <w:rFonts w:ascii="仿宋" w:eastAsia="仿宋" w:hAnsi="宋体" w:cs="宋体"/>
          <w:color w:val="000000"/>
          <w:kern w:val="0"/>
          <w:sz w:val="28"/>
          <w:szCs w:val="28"/>
        </w:rPr>
        <w:t>3</w:t>
      </w:r>
      <w:r w:rsidRPr="001D1DE9">
        <w:rPr>
          <w:rFonts w:ascii="仿宋" w:eastAsia="仿宋" w:hAnsi="宋体" w:cs="宋体" w:hint="eastAsia"/>
          <w:color w:val="000000"/>
          <w:kern w:val="0"/>
          <w:sz w:val="28"/>
          <w:szCs w:val="28"/>
        </w:rPr>
        <w:t>．赛事组织单位不向参赛教师或学校收取任何费用。参赛者享有作品的著作权，且同意授权全国高校教师网络培训中心及其依托单位享有网络传播权。所有参赛作品将向社会免费开放。</w:t>
      </w:r>
    </w:p>
    <w:p w:rsidR="00476E7D" w:rsidRPr="001D1DE9" w:rsidRDefault="00476E7D" w:rsidP="001D1DE9">
      <w:pPr>
        <w:widowControl/>
        <w:shd w:val="clear" w:color="auto" w:fill="FFFFFF"/>
        <w:spacing w:line="300" w:lineRule="atLeast"/>
        <w:ind w:firstLine="426"/>
        <w:jc w:val="left"/>
        <w:rPr>
          <w:rFonts w:ascii="宋体" w:cs="宋体"/>
          <w:color w:val="000000"/>
          <w:kern w:val="0"/>
          <w:szCs w:val="21"/>
        </w:rPr>
      </w:pPr>
      <w:r w:rsidRPr="001D1DE9">
        <w:rPr>
          <w:rFonts w:ascii="仿宋" w:eastAsia="仿宋" w:hAnsi="宋体" w:cs="宋体"/>
          <w:color w:val="000000"/>
          <w:kern w:val="0"/>
          <w:sz w:val="28"/>
          <w:szCs w:val="28"/>
        </w:rPr>
        <w:t>4.</w:t>
      </w:r>
      <w:r w:rsidRPr="001D1DE9">
        <w:rPr>
          <w:rFonts w:ascii="宋体" w:cs="宋体"/>
          <w:color w:val="000000"/>
          <w:kern w:val="0"/>
          <w:sz w:val="28"/>
          <w:szCs w:val="28"/>
        </w:rPr>
        <w:t> </w:t>
      </w:r>
      <w:r w:rsidRPr="001D1DE9">
        <w:rPr>
          <w:rFonts w:ascii="仿宋" w:eastAsia="仿宋" w:hAnsi="宋体" w:cs="宋体" w:hint="eastAsia"/>
          <w:color w:val="000000"/>
          <w:kern w:val="0"/>
          <w:sz w:val="28"/>
          <w:szCs w:val="28"/>
        </w:rPr>
        <w:t>各参赛高校及参赛教师可加入比赛专用</w:t>
      </w:r>
      <w:r w:rsidRPr="001D1DE9">
        <w:rPr>
          <w:rFonts w:ascii="仿宋" w:eastAsia="仿宋" w:hAnsi="宋体" w:cs="宋体"/>
          <w:color w:val="000000"/>
          <w:kern w:val="0"/>
          <w:sz w:val="28"/>
          <w:szCs w:val="28"/>
        </w:rPr>
        <w:t>QQ</w:t>
      </w:r>
      <w:r w:rsidRPr="001D1DE9">
        <w:rPr>
          <w:rFonts w:ascii="仿宋" w:eastAsia="仿宋" w:hAnsi="宋体" w:cs="宋体" w:hint="eastAsia"/>
          <w:color w:val="000000"/>
          <w:kern w:val="0"/>
          <w:sz w:val="28"/>
          <w:szCs w:val="28"/>
        </w:rPr>
        <w:t>群进行交流，群号</w:t>
      </w:r>
      <w:r w:rsidRPr="00263471">
        <w:rPr>
          <w:rFonts w:ascii="仿宋" w:eastAsia="仿宋" w:hAnsi="宋体" w:cs="宋体"/>
          <w:color w:val="000000"/>
          <w:kern w:val="0"/>
          <w:sz w:val="28"/>
          <w:szCs w:val="28"/>
        </w:rPr>
        <w:t>211195864</w:t>
      </w:r>
    </w:p>
    <w:p w:rsidR="00476E7D" w:rsidRPr="001D1DE9" w:rsidRDefault="00476E7D" w:rsidP="001D1DE9">
      <w:pPr>
        <w:widowControl/>
        <w:shd w:val="clear" w:color="auto" w:fill="FFFFFF"/>
        <w:spacing w:line="300" w:lineRule="atLeast"/>
        <w:ind w:firstLine="426"/>
        <w:jc w:val="left"/>
        <w:rPr>
          <w:rFonts w:ascii="宋体" w:cs="宋体"/>
          <w:color w:val="000000"/>
          <w:kern w:val="0"/>
          <w:szCs w:val="21"/>
        </w:rPr>
      </w:pPr>
      <w:r w:rsidRPr="001D1DE9">
        <w:rPr>
          <w:rFonts w:ascii="仿宋" w:eastAsia="仿宋" w:hAnsi="宋体" w:cs="宋体"/>
          <w:color w:val="000000"/>
          <w:kern w:val="0"/>
          <w:sz w:val="28"/>
          <w:szCs w:val="28"/>
        </w:rPr>
        <w:t>5.</w:t>
      </w:r>
      <w:r w:rsidRPr="001D1DE9">
        <w:rPr>
          <w:rFonts w:ascii="宋体" w:cs="宋体"/>
          <w:color w:val="000000"/>
          <w:kern w:val="0"/>
          <w:sz w:val="28"/>
          <w:szCs w:val="28"/>
        </w:rPr>
        <w:t> </w:t>
      </w:r>
      <w:r>
        <w:rPr>
          <w:rFonts w:ascii="宋体" w:hAnsi="宋体" w:cs="宋体" w:hint="eastAsia"/>
          <w:color w:val="000000"/>
          <w:kern w:val="0"/>
          <w:sz w:val="28"/>
          <w:szCs w:val="28"/>
        </w:rPr>
        <w:t>湖南</w:t>
      </w:r>
      <w:r w:rsidRPr="001D1DE9">
        <w:rPr>
          <w:rFonts w:ascii="仿宋" w:eastAsia="仿宋" w:hAnsi="宋体" w:cs="宋体" w:hint="eastAsia"/>
          <w:color w:val="000000"/>
          <w:kern w:val="0"/>
          <w:sz w:val="28"/>
          <w:szCs w:val="28"/>
        </w:rPr>
        <w:t>赛区联系人：</w:t>
      </w:r>
      <w:r>
        <w:rPr>
          <w:rFonts w:ascii="仿宋" w:eastAsia="仿宋" w:hAnsi="宋体" w:cs="宋体" w:hint="eastAsia"/>
          <w:color w:val="000000"/>
          <w:kern w:val="0"/>
          <w:sz w:val="28"/>
          <w:szCs w:val="28"/>
        </w:rPr>
        <w:t>姚新良、匡旺秋</w:t>
      </w:r>
    </w:p>
    <w:p w:rsidR="00476E7D" w:rsidRPr="001D1DE9" w:rsidRDefault="00476E7D" w:rsidP="001D1DE9">
      <w:pPr>
        <w:widowControl/>
        <w:shd w:val="clear" w:color="auto" w:fill="FFFFFF"/>
        <w:spacing w:line="300" w:lineRule="atLeast"/>
        <w:ind w:firstLine="426"/>
        <w:jc w:val="left"/>
        <w:rPr>
          <w:rFonts w:ascii="仿宋" w:eastAsia="仿宋" w:hAnsi="宋体" w:cs="宋体"/>
          <w:color w:val="000000"/>
          <w:kern w:val="0"/>
          <w:sz w:val="28"/>
          <w:szCs w:val="28"/>
        </w:rPr>
      </w:pPr>
      <w:r w:rsidRPr="001D1DE9">
        <w:rPr>
          <w:rFonts w:ascii="仿宋" w:eastAsia="仿宋" w:hAnsi="宋体" w:cs="宋体" w:hint="eastAsia"/>
          <w:color w:val="000000"/>
          <w:kern w:val="0"/>
          <w:sz w:val="28"/>
          <w:szCs w:val="28"/>
        </w:rPr>
        <w:t>电话：</w:t>
      </w:r>
      <w:r>
        <w:rPr>
          <w:rFonts w:ascii="仿宋" w:eastAsia="仿宋" w:hAnsi="宋体" w:cs="宋体"/>
          <w:color w:val="000000"/>
          <w:kern w:val="0"/>
          <w:sz w:val="28"/>
          <w:szCs w:val="28"/>
        </w:rPr>
        <w:t>0731-88872542</w:t>
      </w:r>
      <w:r w:rsidRPr="001D1DE9">
        <w:rPr>
          <w:rFonts w:ascii="仿宋" w:eastAsia="仿宋" w:hAnsi="宋体" w:cs="宋体" w:hint="eastAsia"/>
          <w:color w:val="000000"/>
          <w:kern w:val="0"/>
          <w:sz w:val="28"/>
          <w:szCs w:val="28"/>
        </w:rPr>
        <w:t>、</w:t>
      </w:r>
      <w:r>
        <w:rPr>
          <w:rFonts w:ascii="仿宋" w:eastAsia="仿宋" w:hAnsi="宋体" w:cs="宋体"/>
          <w:color w:val="000000"/>
          <w:kern w:val="0"/>
          <w:sz w:val="28"/>
          <w:szCs w:val="28"/>
        </w:rPr>
        <w:t>88873127</w:t>
      </w:r>
      <w:r w:rsidRPr="001D1DE9">
        <w:rPr>
          <w:rFonts w:ascii="仿宋" w:eastAsia="仿宋" w:hAnsi="宋体" w:cs="宋体"/>
          <w:color w:val="000000"/>
          <w:kern w:val="0"/>
          <w:sz w:val="28"/>
          <w:szCs w:val="28"/>
        </w:rPr>
        <w:t> </w:t>
      </w:r>
    </w:p>
    <w:p w:rsidR="00476E7D" w:rsidRDefault="00476E7D" w:rsidP="001D1DE9">
      <w:pPr>
        <w:widowControl/>
        <w:shd w:val="clear" w:color="auto" w:fill="FFFFFF"/>
        <w:spacing w:line="300" w:lineRule="atLeast"/>
        <w:ind w:firstLine="426"/>
        <w:jc w:val="left"/>
        <w:rPr>
          <w:rFonts w:ascii="仿宋" w:eastAsia="仿宋" w:hAnsi="宋体" w:cs="宋体"/>
          <w:color w:val="000000"/>
          <w:kern w:val="0"/>
          <w:sz w:val="28"/>
          <w:szCs w:val="28"/>
        </w:rPr>
      </w:pPr>
      <w:r w:rsidRPr="001D1DE9">
        <w:rPr>
          <w:rFonts w:ascii="仿宋" w:eastAsia="仿宋" w:hAnsi="宋体" w:cs="宋体" w:hint="eastAsia"/>
          <w:color w:val="000000"/>
          <w:kern w:val="0"/>
          <w:sz w:val="28"/>
          <w:szCs w:val="28"/>
        </w:rPr>
        <w:t>邮箱：</w:t>
      </w:r>
      <w:hyperlink r:id="rId6" w:history="1">
        <w:r w:rsidRPr="008C7A28">
          <w:rPr>
            <w:rFonts w:ascii="仿宋" w:eastAsia="仿宋" w:hAnsi="宋体" w:cs="宋体"/>
            <w:color w:val="000000"/>
            <w:kern w:val="0"/>
            <w:sz w:val="28"/>
            <w:szCs w:val="28"/>
          </w:rPr>
          <w:t>258158468@qq.com</w:t>
        </w:r>
      </w:hyperlink>
    </w:p>
    <w:p w:rsidR="00476E7D" w:rsidRPr="001D1DE9" w:rsidRDefault="00476E7D" w:rsidP="001D1DE9">
      <w:pPr>
        <w:widowControl/>
        <w:shd w:val="clear" w:color="auto" w:fill="FFFFFF"/>
        <w:spacing w:line="300" w:lineRule="atLeast"/>
        <w:ind w:firstLine="426"/>
        <w:jc w:val="left"/>
        <w:rPr>
          <w:rFonts w:ascii="仿宋" w:eastAsia="仿宋" w:hAnsi="宋体" w:cs="宋体"/>
          <w:color w:val="000000"/>
          <w:kern w:val="0"/>
          <w:sz w:val="28"/>
          <w:szCs w:val="28"/>
        </w:rPr>
      </w:pPr>
      <w:r w:rsidRPr="00263471">
        <w:rPr>
          <w:rFonts w:ascii="仿宋" w:eastAsia="仿宋" w:hAnsi="宋体" w:cs="宋体" w:hint="eastAsia"/>
          <w:color w:val="000000"/>
          <w:kern w:val="0"/>
          <w:sz w:val="28"/>
          <w:szCs w:val="28"/>
        </w:rPr>
        <w:t>教育部全国高校教师网络培训中心</w:t>
      </w:r>
      <w:r>
        <w:rPr>
          <w:rFonts w:ascii="仿宋" w:eastAsia="仿宋" w:hAnsi="宋体" w:cs="宋体" w:hint="eastAsia"/>
          <w:color w:val="000000"/>
          <w:kern w:val="0"/>
          <w:sz w:val="28"/>
          <w:szCs w:val="28"/>
        </w:rPr>
        <w:t>联系</w:t>
      </w:r>
      <w:r w:rsidRPr="00263471">
        <w:rPr>
          <w:rFonts w:ascii="仿宋" w:eastAsia="仿宋" w:hAnsi="宋体" w:cs="宋体" w:hint="eastAsia"/>
          <w:color w:val="000000"/>
          <w:kern w:val="0"/>
          <w:sz w:val="28"/>
          <w:szCs w:val="28"/>
        </w:rPr>
        <w:t>人</w:t>
      </w:r>
      <w:r>
        <w:rPr>
          <w:rFonts w:ascii="仿宋" w:eastAsia="仿宋" w:hAnsi="宋体" w:cs="宋体" w:hint="eastAsia"/>
          <w:color w:val="000000"/>
          <w:kern w:val="0"/>
          <w:sz w:val="28"/>
          <w:szCs w:val="28"/>
        </w:rPr>
        <w:t>：</w:t>
      </w:r>
      <w:r w:rsidRPr="00D51863">
        <w:rPr>
          <w:rFonts w:ascii="仿宋" w:eastAsia="仿宋" w:hAnsi="宋体" w:cs="宋体" w:hint="eastAsia"/>
          <w:color w:val="000000"/>
          <w:kern w:val="0"/>
          <w:sz w:val="28"/>
          <w:szCs w:val="28"/>
        </w:rPr>
        <w:t>刘旭、刘昱憧、赵超</w:t>
      </w:r>
      <w:r w:rsidRPr="00D51863">
        <w:rPr>
          <w:rFonts w:ascii="仿宋" w:eastAsia="仿宋" w:hAnsi="宋体" w:cs="宋体"/>
          <w:color w:val="000000"/>
          <w:kern w:val="0"/>
          <w:sz w:val="28"/>
          <w:szCs w:val="28"/>
        </w:rPr>
        <w:br/>
      </w:r>
      <w:r w:rsidRPr="00D51863">
        <w:rPr>
          <w:rFonts w:ascii="仿宋" w:eastAsia="仿宋" w:hAnsi="宋体" w:cs="宋体" w:hint="eastAsia"/>
          <w:color w:val="000000"/>
          <w:kern w:val="0"/>
          <w:sz w:val="28"/>
          <w:szCs w:val="28"/>
        </w:rPr>
        <w:t>电话：</w:t>
      </w:r>
      <w:r w:rsidRPr="00D51863">
        <w:rPr>
          <w:rFonts w:ascii="仿宋" w:eastAsia="仿宋" w:hAnsi="宋体" w:cs="宋体"/>
          <w:color w:val="000000"/>
          <w:kern w:val="0"/>
          <w:sz w:val="28"/>
          <w:szCs w:val="28"/>
        </w:rPr>
        <w:t>010-58581532</w:t>
      </w:r>
      <w:r w:rsidRPr="00D51863">
        <w:rPr>
          <w:rFonts w:ascii="仿宋" w:eastAsia="仿宋" w:hAnsi="宋体" w:cs="宋体" w:hint="eastAsia"/>
          <w:color w:val="000000"/>
          <w:kern w:val="0"/>
          <w:sz w:val="28"/>
          <w:szCs w:val="28"/>
        </w:rPr>
        <w:t>、</w:t>
      </w:r>
      <w:r w:rsidRPr="00D51863">
        <w:rPr>
          <w:rFonts w:ascii="仿宋" w:eastAsia="仿宋" w:hAnsi="宋体" w:cs="宋体"/>
          <w:color w:val="000000"/>
          <w:kern w:val="0"/>
          <w:sz w:val="28"/>
          <w:szCs w:val="28"/>
        </w:rPr>
        <w:t>58582574</w:t>
      </w:r>
      <w:r w:rsidRPr="00D51863">
        <w:rPr>
          <w:rFonts w:ascii="仿宋" w:eastAsia="仿宋" w:hAnsi="宋体" w:cs="宋体" w:hint="eastAsia"/>
          <w:color w:val="000000"/>
          <w:kern w:val="0"/>
          <w:sz w:val="28"/>
          <w:szCs w:val="28"/>
        </w:rPr>
        <w:t>、</w:t>
      </w:r>
      <w:r w:rsidRPr="00D51863">
        <w:rPr>
          <w:rFonts w:ascii="仿宋" w:eastAsia="仿宋" w:hAnsi="宋体" w:cs="宋体"/>
          <w:color w:val="000000"/>
          <w:kern w:val="0"/>
          <w:sz w:val="28"/>
          <w:szCs w:val="28"/>
        </w:rPr>
        <w:t xml:space="preserve">58581568 </w:t>
      </w:r>
    </w:p>
    <w:p w:rsidR="00476E7D" w:rsidRPr="001D1DE9" w:rsidRDefault="00476E7D" w:rsidP="001D1DE9">
      <w:pPr>
        <w:widowControl/>
        <w:shd w:val="clear" w:color="auto" w:fill="FFFFFF"/>
        <w:spacing w:line="300" w:lineRule="atLeast"/>
        <w:ind w:firstLine="426"/>
        <w:jc w:val="left"/>
        <w:rPr>
          <w:rFonts w:ascii="仿宋" w:eastAsia="仿宋" w:hAnsi="宋体" w:cs="宋体"/>
          <w:color w:val="000000"/>
          <w:kern w:val="0"/>
          <w:sz w:val="28"/>
          <w:szCs w:val="28"/>
        </w:rPr>
      </w:pPr>
      <w:r w:rsidRPr="001D1DE9">
        <w:rPr>
          <w:rFonts w:ascii="仿宋" w:eastAsia="仿宋" w:hAnsi="宋体" w:cs="宋体" w:hint="eastAsia"/>
          <w:color w:val="000000"/>
          <w:kern w:val="0"/>
          <w:sz w:val="28"/>
          <w:szCs w:val="28"/>
        </w:rPr>
        <w:t>通讯地址：</w:t>
      </w:r>
      <w:r>
        <w:rPr>
          <w:rFonts w:ascii="仿宋" w:eastAsia="仿宋" w:hAnsi="宋体" w:cs="宋体" w:hint="eastAsia"/>
          <w:color w:val="000000"/>
          <w:kern w:val="0"/>
          <w:sz w:val="28"/>
          <w:szCs w:val="28"/>
        </w:rPr>
        <w:t>湖南省长沙市岳麓区潇湘中路</w:t>
      </w:r>
      <w:r>
        <w:rPr>
          <w:rFonts w:ascii="仿宋" w:eastAsia="仿宋" w:hAnsi="宋体" w:cs="宋体"/>
          <w:color w:val="000000"/>
          <w:kern w:val="0"/>
          <w:sz w:val="28"/>
          <w:szCs w:val="28"/>
        </w:rPr>
        <w:t>122</w:t>
      </w:r>
      <w:r>
        <w:rPr>
          <w:rFonts w:ascii="仿宋" w:eastAsia="仿宋" w:hAnsi="宋体" w:cs="宋体" w:hint="eastAsia"/>
          <w:color w:val="000000"/>
          <w:kern w:val="0"/>
          <w:sz w:val="28"/>
          <w:szCs w:val="28"/>
        </w:rPr>
        <w:t>号湖南省高等学校师资培训中心</w:t>
      </w:r>
      <w:r>
        <w:rPr>
          <w:rFonts w:ascii="仿宋" w:eastAsia="仿宋" w:hAnsi="宋体" w:cs="宋体"/>
          <w:color w:val="000000"/>
          <w:kern w:val="0"/>
          <w:sz w:val="28"/>
          <w:szCs w:val="28"/>
        </w:rPr>
        <w:t>418</w:t>
      </w:r>
      <w:r>
        <w:rPr>
          <w:rFonts w:ascii="仿宋" w:eastAsia="仿宋" w:hAnsi="宋体" w:cs="宋体" w:hint="eastAsia"/>
          <w:color w:val="000000"/>
          <w:kern w:val="0"/>
          <w:sz w:val="28"/>
          <w:szCs w:val="28"/>
        </w:rPr>
        <w:t>室</w:t>
      </w:r>
      <w:r w:rsidRPr="001D1DE9">
        <w:rPr>
          <w:rFonts w:ascii="仿宋" w:eastAsia="仿宋" w:hAnsi="宋体" w:cs="宋体"/>
          <w:color w:val="000000"/>
          <w:kern w:val="0"/>
          <w:sz w:val="28"/>
          <w:szCs w:val="28"/>
        </w:rPr>
        <w:t> </w:t>
      </w:r>
      <w:r w:rsidRPr="00D51863">
        <w:rPr>
          <w:rFonts w:ascii="仿宋" w:eastAsia="仿宋" w:hAnsi="宋体" w:cs="宋体"/>
          <w:color w:val="000000"/>
          <w:kern w:val="0"/>
          <w:sz w:val="28"/>
          <w:szCs w:val="28"/>
        </w:rPr>
        <w:t> </w:t>
      </w:r>
      <w:r w:rsidRPr="001D1DE9">
        <w:rPr>
          <w:rFonts w:ascii="仿宋" w:eastAsia="仿宋" w:hAnsi="宋体" w:cs="宋体" w:hint="eastAsia"/>
          <w:color w:val="000000"/>
          <w:kern w:val="0"/>
          <w:sz w:val="28"/>
          <w:szCs w:val="28"/>
        </w:rPr>
        <w:t>邮编：</w:t>
      </w:r>
      <w:r>
        <w:rPr>
          <w:rFonts w:ascii="仿宋" w:eastAsia="仿宋" w:hAnsi="宋体" w:cs="宋体"/>
          <w:color w:val="000000"/>
          <w:kern w:val="0"/>
          <w:sz w:val="28"/>
          <w:szCs w:val="28"/>
        </w:rPr>
        <w:t>410012</w:t>
      </w:r>
      <w:r>
        <w:rPr>
          <w:rFonts w:ascii="仿宋" w:eastAsia="仿宋" w:hAnsi="宋体" w:cs="宋体" w:hint="eastAsia"/>
          <w:color w:val="000000"/>
          <w:kern w:val="0"/>
          <w:sz w:val="28"/>
          <w:szCs w:val="28"/>
        </w:rPr>
        <w:t>。</w:t>
      </w:r>
    </w:p>
    <w:p w:rsidR="00476E7D" w:rsidRPr="001D1DE9" w:rsidRDefault="00476E7D" w:rsidP="00D51863">
      <w:pPr>
        <w:widowControl/>
        <w:shd w:val="clear" w:color="auto" w:fill="FFFFFF"/>
        <w:spacing w:line="300" w:lineRule="atLeast"/>
        <w:ind w:firstLine="426"/>
        <w:jc w:val="left"/>
        <w:rPr>
          <w:rFonts w:ascii="宋体" w:cs="宋体"/>
          <w:color w:val="000000"/>
          <w:kern w:val="0"/>
          <w:szCs w:val="21"/>
        </w:rPr>
      </w:pPr>
      <w:r w:rsidRPr="001D1DE9">
        <w:rPr>
          <w:rFonts w:ascii="仿宋" w:eastAsia="仿宋" w:hAnsi="宋体" w:cs="宋体"/>
          <w:color w:val="000000"/>
          <w:kern w:val="0"/>
          <w:sz w:val="28"/>
          <w:szCs w:val="28"/>
        </w:rPr>
        <w:t>   </w:t>
      </w:r>
    </w:p>
    <w:p w:rsidR="00476E7D" w:rsidRPr="001D1DE9" w:rsidRDefault="00476E7D" w:rsidP="001D1DE9">
      <w:pPr>
        <w:widowControl/>
        <w:shd w:val="clear" w:color="auto" w:fill="FFFFFF"/>
        <w:spacing w:line="300" w:lineRule="atLeast"/>
        <w:ind w:firstLine="210"/>
        <w:jc w:val="right"/>
        <w:rPr>
          <w:rFonts w:ascii="宋体" w:cs="宋体"/>
          <w:color w:val="000000"/>
          <w:kern w:val="0"/>
          <w:szCs w:val="21"/>
        </w:rPr>
      </w:pPr>
      <w:r w:rsidRPr="001D1DE9">
        <w:rPr>
          <w:rFonts w:cs="宋体"/>
          <w:color w:val="000000"/>
          <w:kern w:val="0"/>
          <w:szCs w:val="21"/>
        </w:rPr>
        <w:t> </w:t>
      </w:r>
    </w:p>
    <w:p w:rsidR="00476E7D" w:rsidRPr="001D1DE9" w:rsidRDefault="00476E7D" w:rsidP="001D1DE9">
      <w:pPr>
        <w:widowControl/>
        <w:shd w:val="clear" w:color="auto" w:fill="FFFFFF"/>
        <w:spacing w:line="300" w:lineRule="atLeast"/>
        <w:ind w:firstLine="280"/>
        <w:jc w:val="right"/>
        <w:rPr>
          <w:rFonts w:ascii="宋体" w:cs="宋体"/>
          <w:color w:val="000000"/>
          <w:kern w:val="0"/>
          <w:szCs w:val="21"/>
        </w:rPr>
      </w:pPr>
      <w:r>
        <w:rPr>
          <w:rFonts w:ascii="仿宋" w:eastAsia="仿宋" w:hAnsi="宋体" w:cs="宋体" w:hint="eastAsia"/>
          <w:color w:val="000000"/>
          <w:kern w:val="0"/>
          <w:sz w:val="28"/>
          <w:szCs w:val="28"/>
        </w:rPr>
        <w:t>湖南省高等学校师资培训中心</w:t>
      </w:r>
    </w:p>
    <w:p w:rsidR="00476E7D" w:rsidRPr="001D1DE9" w:rsidRDefault="00476E7D" w:rsidP="001D1DE9">
      <w:pPr>
        <w:widowControl/>
        <w:shd w:val="clear" w:color="auto" w:fill="FFFFFF"/>
        <w:spacing w:line="300" w:lineRule="atLeast"/>
        <w:ind w:firstLine="280"/>
        <w:jc w:val="right"/>
        <w:rPr>
          <w:rFonts w:ascii="宋体" w:cs="宋体"/>
          <w:color w:val="000000"/>
          <w:kern w:val="0"/>
          <w:szCs w:val="21"/>
        </w:rPr>
      </w:pPr>
      <w:r w:rsidRPr="001D1DE9">
        <w:rPr>
          <w:rFonts w:ascii="仿宋" w:eastAsia="仿宋" w:hAnsi="宋体" w:cs="宋体"/>
          <w:color w:val="000000"/>
          <w:kern w:val="0"/>
          <w:sz w:val="28"/>
          <w:szCs w:val="28"/>
        </w:rPr>
        <w:t>2015</w:t>
      </w:r>
      <w:r w:rsidRPr="001D1DE9">
        <w:rPr>
          <w:rFonts w:ascii="仿宋" w:eastAsia="仿宋" w:hAnsi="宋体" w:cs="宋体" w:hint="eastAsia"/>
          <w:color w:val="000000"/>
          <w:kern w:val="0"/>
          <w:sz w:val="28"/>
          <w:szCs w:val="28"/>
        </w:rPr>
        <w:t>年</w:t>
      </w:r>
      <w:r w:rsidRPr="001D1DE9">
        <w:rPr>
          <w:rFonts w:ascii="仿宋" w:eastAsia="仿宋" w:hAnsi="宋体" w:cs="宋体"/>
          <w:color w:val="000000"/>
          <w:kern w:val="0"/>
          <w:sz w:val="28"/>
          <w:szCs w:val="28"/>
        </w:rPr>
        <w:t>3</w:t>
      </w:r>
      <w:r w:rsidRPr="001D1DE9">
        <w:rPr>
          <w:rFonts w:ascii="仿宋" w:eastAsia="仿宋" w:hAnsi="宋体" w:cs="宋体" w:hint="eastAsia"/>
          <w:color w:val="000000"/>
          <w:kern w:val="0"/>
          <w:sz w:val="28"/>
          <w:szCs w:val="28"/>
        </w:rPr>
        <w:t>月</w:t>
      </w:r>
      <w:r>
        <w:rPr>
          <w:rFonts w:ascii="仿宋" w:eastAsia="仿宋" w:hAnsi="宋体" w:cs="宋体"/>
          <w:color w:val="000000"/>
          <w:kern w:val="0"/>
          <w:sz w:val="28"/>
          <w:szCs w:val="28"/>
        </w:rPr>
        <w:t>20</w:t>
      </w:r>
      <w:r w:rsidRPr="001D1DE9">
        <w:rPr>
          <w:rFonts w:ascii="仿宋" w:eastAsia="仿宋" w:hAnsi="宋体" w:cs="宋体" w:hint="eastAsia"/>
          <w:color w:val="000000"/>
          <w:kern w:val="0"/>
          <w:sz w:val="28"/>
          <w:szCs w:val="28"/>
        </w:rPr>
        <w:t>日</w:t>
      </w:r>
    </w:p>
    <w:p w:rsidR="00476E7D" w:rsidRPr="001D1DE9" w:rsidRDefault="00476E7D"/>
    <w:sectPr w:rsidR="00476E7D" w:rsidRPr="001D1DE9" w:rsidSect="00DB46D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6E7D" w:rsidRDefault="00476E7D" w:rsidP="001D1DE9">
      <w:r>
        <w:separator/>
      </w:r>
    </w:p>
  </w:endnote>
  <w:endnote w:type="continuationSeparator" w:id="0">
    <w:p w:rsidR="00476E7D" w:rsidRDefault="00476E7D" w:rsidP="001D1D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7020304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6E7D" w:rsidRDefault="00476E7D" w:rsidP="001D1DE9">
      <w:r>
        <w:separator/>
      </w:r>
    </w:p>
  </w:footnote>
  <w:footnote w:type="continuationSeparator" w:id="0">
    <w:p w:rsidR="00476E7D" w:rsidRDefault="00476E7D" w:rsidP="001D1D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1DE9"/>
    <w:rsid w:val="00056C45"/>
    <w:rsid w:val="000C1555"/>
    <w:rsid w:val="001D1DE9"/>
    <w:rsid w:val="00263471"/>
    <w:rsid w:val="00340F3D"/>
    <w:rsid w:val="00476E7D"/>
    <w:rsid w:val="0049497D"/>
    <w:rsid w:val="004A0506"/>
    <w:rsid w:val="00535525"/>
    <w:rsid w:val="008C7A28"/>
    <w:rsid w:val="00987D3A"/>
    <w:rsid w:val="00B050FE"/>
    <w:rsid w:val="00B458C5"/>
    <w:rsid w:val="00D132CC"/>
    <w:rsid w:val="00D51863"/>
    <w:rsid w:val="00DB46D2"/>
    <w:rsid w:val="00F73A5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6D2"/>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1D1DE9"/>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1D1DE9"/>
    <w:rPr>
      <w:rFonts w:cs="Times New Roman"/>
      <w:sz w:val="18"/>
      <w:szCs w:val="18"/>
    </w:rPr>
  </w:style>
  <w:style w:type="paragraph" w:styleId="Footer">
    <w:name w:val="footer"/>
    <w:basedOn w:val="Normal"/>
    <w:link w:val="FooterChar"/>
    <w:uiPriority w:val="99"/>
    <w:semiHidden/>
    <w:rsid w:val="001D1DE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1D1DE9"/>
    <w:rPr>
      <w:rFonts w:cs="Times New Roman"/>
      <w:sz w:val="18"/>
      <w:szCs w:val="18"/>
    </w:rPr>
  </w:style>
  <w:style w:type="character" w:customStyle="1" w:styleId="apple-converted-space">
    <w:name w:val="apple-converted-space"/>
    <w:basedOn w:val="DefaultParagraphFont"/>
    <w:uiPriority w:val="99"/>
    <w:rsid w:val="001D1DE9"/>
    <w:rPr>
      <w:rFonts w:cs="Times New Roman"/>
    </w:rPr>
  </w:style>
  <w:style w:type="character" w:styleId="Hyperlink">
    <w:name w:val="Hyperlink"/>
    <w:basedOn w:val="DefaultParagraphFont"/>
    <w:uiPriority w:val="99"/>
    <w:rsid w:val="00263471"/>
    <w:rPr>
      <w:rFonts w:cs="Times New Roman"/>
      <w:color w:val="0000FF"/>
      <w:u w:val="single"/>
    </w:rPr>
  </w:style>
  <w:style w:type="character" w:customStyle="1" w:styleId="ca-01">
    <w:name w:val="ca-01"/>
    <w:basedOn w:val="DefaultParagraphFont"/>
    <w:uiPriority w:val="99"/>
    <w:rsid w:val="00F73A59"/>
    <w:rPr>
      <w:rFonts w:cs="Times New Roman"/>
    </w:rPr>
  </w:style>
</w:styles>
</file>

<file path=word/webSettings.xml><?xml version="1.0" encoding="utf-8"?>
<w:webSettings xmlns:r="http://schemas.openxmlformats.org/officeDocument/2006/relationships" xmlns:w="http://schemas.openxmlformats.org/wordprocessingml/2006/main">
  <w:divs>
    <w:div w:id="720905621">
      <w:marLeft w:val="0"/>
      <w:marRight w:val="0"/>
      <w:marTop w:val="0"/>
      <w:marBottom w:val="0"/>
      <w:divBdr>
        <w:top w:val="none" w:sz="0" w:space="0" w:color="auto"/>
        <w:left w:val="none" w:sz="0" w:space="0" w:color="auto"/>
        <w:bottom w:val="none" w:sz="0" w:space="0" w:color="auto"/>
        <w:right w:val="none" w:sz="0" w:space="0" w:color="auto"/>
      </w:divBdr>
      <w:divsChild>
        <w:div w:id="720905624">
          <w:marLeft w:val="0"/>
          <w:marRight w:val="0"/>
          <w:marTop w:val="0"/>
          <w:marBottom w:val="0"/>
          <w:divBdr>
            <w:top w:val="none" w:sz="0" w:space="0" w:color="auto"/>
            <w:left w:val="none" w:sz="0" w:space="0" w:color="auto"/>
            <w:bottom w:val="none" w:sz="0" w:space="0" w:color="auto"/>
            <w:right w:val="none" w:sz="0" w:space="0" w:color="auto"/>
          </w:divBdr>
        </w:div>
      </w:divsChild>
    </w:div>
    <w:div w:id="720905622">
      <w:marLeft w:val="0"/>
      <w:marRight w:val="0"/>
      <w:marTop w:val="0"/>
      <w:marBottom w:val="0"/>
      <w:divBdr>
        <w:top w:val="none" w:sz="0" w:space="0" w:color="auto"/>
        <w:left w:val="none" w:sz="0" w:space="0" w:color="auto"/>
        <w:bottom w:val="none" w:sz="0" w:space="0" w:color="auto"/>
        <w:right w:val="none" w:sz="0" w:space="0" w:color="auto"/>
      </w:divBdr>
    </w:div>
    <w:div w:id="7209056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58158468@qq.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278</Words>
  <Characters>1588</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湘高培函〔2015〕1号</dc:title>
  <dc:subject/>
  <dc:creator>微软用户</dc:creator>
  <cp:keywords/>
  <dc:description/>
  <cp:lastModifiedBy>123</cp:lastModifiedBy>
  <cp:revision>2</cp:revision>
  <dcterms:created xsi:type="dcterms:W3CDTF">2015-03-25T01:01:00Z</dcterms:created>
  <dcterms:modified xsi:type="dcterms:W3CDTF">2015-03-25T01:01:00Z</dcterms:modified>
</cp:coreProperties>
</file>