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—20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第十三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/>
        <w:spacing w:line="560" w:lineRule="exact"/>
        <w:jc w:val="lef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湖南科技学院后勤服务总公司办公室</w:t>
      </w:r>
    </w:p>
    <w:tbl>
      <w:tblPr>
        <w:tblStyle w:val="4"/>
        <w:tblpPr w:leftFromText="180" w:rightFromText="180" w:vertAnchor="text" w:horzAnchor="page" w:tblpX="1613" w:tblpY="444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3"/>
        <w:gridCol w:w="2364"/>
        <w:gridCol w:w="6157"/>
        <w:gridCol w:w="1165"/>
        <w:gridCol w:w="1318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部门</w:t>
            </w:r>
          </w:p>
        </w:tc>
        <w:tc>
          <w:tcPr>
            <w:tcW w:w="83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工作名称及内容</w:t>
            </w:r>
          </w:p>
        </w:tc>
        <w:tc>
          <w:tcPr>
            <w:tcW w:w="217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要求和目标</w:t>
            </w:r>
          </w:p>
        </w:tc>
        <w:tc>
          <w:tcPr>
            <w:tcW w:w="876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责任人</w:t>
            </w:r>
          </w:p>
        </w:tc>
        <w:tc>
          <w:tcPr>
            <w:tcW w:w="442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6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83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217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负责人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4"/>
                <w:sz w:val="22"/>
                <w:szCs w:val="22"/>
              </w:rPr>
              <w:t>责任领导</w:t>
            </w:r>
          </w:p>
        </w:tc>
        <w:tc>
          <w:tcPr>
            <w:tcW w:w="44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11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教工食堂管理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教工食堂正常开放与检查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1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结算工作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完成毕业生校园卡余额的退款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曹玲英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1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毕业生退费工作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  毕业生退费工作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1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水电承包申报审批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完成水电承包申报审批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1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学生公寓电风扇拆除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完成学生公寓电风扇拆除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63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物管中心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校园保洁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1完成公共区域的保洁；主干道、绿化带内的落叶及时清理干净，每天及时清运垃圾2.完成行政办公楼、教学楼办公区域的卫生保洁及消毒工作。3.完成图书馆公共区域及自修室的卫生保洁，每周一次进行消毒工作6.做好毕业生离校后的保洁工作（等学工部通知）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2020年绿化提质改造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一个月内完成合同要求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绿化养护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杂草区域清理</w:t>
            </w:r>
          </w:p>
          <w:p>
            <w:pPr>
              <w:autoSpaceDN w:val="0"/>
              <w:spacing w:line="300" w:lineRule="exact"/>
              <w:jc w:val="left"/>
              <w:rPr>
                <w:rFonts w:hint="default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对学校绿篱进行区域修剪</w:t>
            </w:r>
          </w:p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病虫害树木例行检查治疗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学术交流服务工作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对外开放，做好服务工作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2020年学生公寓家具采购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招标审批表会签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杨树砍伐证明办理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到零陵区城市园林局办理杨树砍伐证明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463" w:type="pct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医疗中心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测温安检门验收工作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按照学校设备验收程序，做好学校东门测温安检门的验收和报账工作。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购买医疗器械设备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按照学校采购程序，购买小型医疗器械。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小额财务报账工作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按照学校财务报账程序，做好近期小额财务报账工作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2020年度新生体检前期准备工作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536" w:firstLineChars="20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根据2019年新生体检情况，做好2020年度新生体检工作的前期准备工作和后续问题解答。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雷娟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办公室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资产清查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核对资产信息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4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2019-2020年度优秀共产党员、优秀党务工作者暨“对标争先”建设计划项目评选工作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收集汇总上报2019-2020年度优秀共产党员、优秀党务工作者暨“对标争先”建设计划项目评选工作。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46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2020年上学期工作总计和暑假工作计划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4"/>
                <w:szCs w:val="24"/>
                <w:lang w:val="en-US" w:eastAsia="zh-CN" w:bidi="ar-SA"/>
              </w:rPr>
              <w:t>收集汇总各中心2020年上学期工作总计和暑假工作计划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46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  <w:t>房管中心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2020年校内房屋交易报名工作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开始2020年校内房屋交易报名工作。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11" w:type="pc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kern w:val="2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463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pacing w:val="14"/>
                <w:sz w:val="22"/>
                <w:szCs w:val="22"/>
                <w:lang w:val="en-US" w:eastAsia="zh-CN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学校教学楼清查</w:t>
            </w:r>
          </w:p>
        </w:tc>
        <w:tc>
          <w:tcPr>
            <w:tcW w:w="21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各学院对所属教学楼各房间进行面积测量后进行汇总收集。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4"/>
                <w:sz w:val="22"/>
                <w:szCs w:val="2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sz w:val="24"/>
          <w:szCs w:val="22"/>
        </w:rPr>
        <w:t>备注：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2"/>
        </w:rPr>
        <w:t>1、</w:t>
      </w:r>
      <w:r>
        <w:rPr>
          <w:rFonts w:hint="eastAsia" w:ascii="仿宋_GB2312" w:hAnsi="仿宋_GB2312" w:eastAsia="仿宋_GB2312" w:cs="仿宋_GB2312"/>
          <w:sz w:val="24"/>
          <w:szCs w:val="22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850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8557C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38D7152"/>
    <w:rsid w:val="03981FC0"/>
    <w:rsid w:val="03991294"/>
    <w:rsid w:val="05810C90"/>
    <w:rsid w:val="05BD2FB3"/>
    <w:rsid w:val="05DE2C49"/>
    <w:rsid w:val="05F650C3"/>
    <w:rsid w:val="06243ED2"/>
    <w:rsid w:val="067E5207"/>
    <w:rsid w:val="06D21C66"/>
    <w:rsid w:val="072A616A"/>
    <w:rsid w:val="07FB2D19"/>
    <w:rsid w:val="08E47EF9"/>
    <w:rsid w:val="08F76F8F"/>
    <w:rsid w:val="09592237"/>
    <w:rsid w:val="09E96E8B"/>
    <w:rsid w:val="0AC75AB1"/>
    <w:rsid w:val="0B1D1392"/>
    <w:rsid w:val="0B8343C1"/>
    <w:rsid w:val="0CA54219"/>
    <w:rsid w:val="0CF843D6"/>
    <w:rsid w:val="0E1522F9"/>
    <w:rsid w:val="0EC4671D"/>
    <w:rsid w:val="109E5761"/>
    <w:rsid w:val="115A2885"/>
    <w:rsid w:val="11626C5F"/>
    <w:rsid w:val="11695883"/>
    <w:rsid w:val="12141AAB"/>
    <w:rsid w:val="12E07CB2"/>
    <w:rsid w:val="140A5790"/>
    <w:rsid w:val="14843BBA"/>
    <w:rsid w:val="14BE75EF"/>
    <w:rsid w:val="166E3BDD"/>
    <w:rsid w:val="175F6A81"/>
    <w:rsid w:val="179538D3"/>
    <w:rsid w:val="17C414AC"/>
    <w:rsid w:val="17FE7461"/>
    <w:rsid w:val="19344139"/>
    <w:rsid w:val="19AE3645"/>
    <w:rsid w:val="1A09262C"/>
    <w:rsid w:val="1B766CEE"/>
    <w:rsid w:val="1BA105A0"/>
    <w:rsid w:val="1C442CB2"/>
    <w:rsid w:val="1C5A081B"/>
    <w:rsid w:val="1CF045FD"/>
    <w:rsid w:val="1E6F49F7"/>
    <w:rsid w:val="1ED07480"/>
    <w:rsid w:val="1F41768F"/>
    <w:rsid w:val="21233E79"/>
    <w:rsid w:val="233748F8"/>
    <w:rsid w:val="245B5B49"/>
    <w:rsid w:val="25DB517C"/>
    <w:rsid w:val="260D541F"/>
    <w:rsid w:val="26B7511C"/>
    <w:rsid w:val="272D65CD"/>
    <w:rsid w:val="2898686D"/>
    <w:rsid w:val="28A710CA"/>
    <w:rsid w:val="29363CD3"/>
    <w:rsid w:val="29A6293B"/>
    <w:rsid w:val="2BC85E4A"/>
    <w:rsid w:val="2C3B2B42"/>
    <w:rsid w:val="2CA23DA8"/>
    <w:rsid w:val="2D3F32D0"/>
    <w:rsid w:val="2DCE3C82"/>
    <w:rsid w:val="2EF91637"/>
    <w:rsid w:val="31A8037E"/>
    <w:rsid w:val="31CC4C6F"/>
    <w:rsid w:val="32DA18F4"/>
    <w:rsid w:val="33770362"/>
    <w:rsid w:val="33CB5D50"/>
    <w:rsid w:val="34093176"/>
    <w:rsid w:val="34283637"/>
    <w:rsid w:val="353974F4"/>
    <w:rsid w:val="3595126B"/>
    <w:rsid w:val="35EF70F5"/>
    <w:rsid w:val="36EA0488"/>
    <w:rsid w:val="36F042B8"/>
    <w:rsid w:val="3A5F100B"/>
    <w:rsid w:val="3AE46045"/>
    <w:rsid w:val="3B415177"/>
    <w:rsid w:val="3BB81168"/>
    <w:rsid w:val="3BB86F22"/>
    <w:rsid w:val="3BD022C2"/>
    <w:rsid w:val="3CA862E6"/>
    <w:rsid w:val="3D1C5745"/>
    <w:rsid w:val="3E3861D9"/>
    <w:rsid w:val="3F0D68D4"/>
    <w:rsid w:val="3F211B6A"/>
    <w:rsid w:val="407340D8"/>
    <w:rsid w:val="40FE3244"/>
    <w:rsid w:val="42657E37"/>
    <w:rsid w:val="43154A35"/>
    <w:rsid w:val="447F5A22"/>
    <w:rsid w:val="45A43B2A"/>
    <w:rsid w:val="45B41290"/>
    <w:rsid w:val="45D82277"/>
    <w:rsid w:val="463D606A"/>
    <w:rsid w:val="465730D4"/>
    <w:rsid w:val="47CC2C83"/>
    <w:rsid w:val="486D3BB1"/>
    <w:rsid w:val="493D6F94"/>
    <w:rsid w:val="495B52F7"/>
    <w:rsid w:val="49AE7444"/>
    <w:rsid w:val="4A103EBD"/>
    <w:rsid w:val="4A1B510B"/>
    <w:rsid w:val="4A2E59D8"/>
    <w:rsid w:val="4ABD2428"/>
    <w:rsid w:val="4ABD7997"/>
    <w:rsid w:val="4ADD1E5E"/>
    <w:rsid w:val="4AF30838"/>
    <w:rsid w:val="4B802D61"/>
    <w:rsid w:val="4C533C9E"/>
    <w:rsid w:val="4CD24D24"/>
    <w:rsid w:val="4DD375E8"/>
    <w:rsid w:val="4E1A35E9"/>
    <w:rsid w:val="4EC63889"/>
    <w:rsid w:val="4FEC4BD7"/>
    <w:rsid w:val="50E35173"/>
    <w:rsid w:val="51163B1F"/>
    <w:rsid w:val="51CB5BDB"/>
    <w:rsid w:val="52A26228"/>
    <w:rsid w:val="53757D0C"/>
    <w:rsid w:val="53CA52C6"/>
    <w:rsid w:val="543348AB"/>
    <w:rsid w:val="54BD66DE"/>
    <w:rsid w:val="54CE064D"/>
    <w:rsid w:val="55344491"/>
    <w:rsid w:val="558D4A11"/>
    <w:rsid w:val="55A05CA4"/>
    <w:rsid w:val="55BD74A1"/>
    <w:rsid w:val="55D024EB"/>
    <w:rsid w:val="55FD1975"/>
    <w:rsid w:val="56AD2E32"/>
    <w:rsid w:val="56F03B06"/>
    <w:rsid w:val="571E2E45"/>
    <w:rsid w:val="579E2774"/>
    <w:rsid w:val="58174CBE"/>
    <w:rsid w:val="586D3341"/>
    <w:rsid w:val="58D46C4C"/>
    <w:rsid w:val="59D86717"/>
    <w:rsid w:val="59DD1C03"/>
    <w:rsid w:val="5C4268EC"/>
    <w:rsid w:val="5C5230D3"/>
    <w:rsid w:val="5C5C3CA8"/>
    <w:rsid w:val="5CBB1477"/>
    <w:rsid w:val="5CE6222B"/>
    <w:rsid w:val="5D865EFA"/>
    <w:rsid w:val="5D92475C"/>
    <w:rsid w:val="5DB33964"/>
    <w:rsid w:val="5E900800"/>
    <w:rsid w:val="5ECA0936"/>
    <w:rsid w:val="5F8B35AA"/>
    <w:rsid w:val="600A5625"/>
    <w:rsid w:val="601312B8"/>
    <w:rsid w:val="61002744"/>
    <w:rsid w:val="61322D93"/>
    <w:rsid w:val="621429B8"/>
    <w:rsid w:val="6322518C"/>
    <w:rsid w:val="63BA3952"/>
    <w:rsid w:val="6438534D"/>
    <w:rsid w:val="64B2146F"/>
    <w:rsid w:val="64E8215C"/>
    <w:rsid w:val="65153FF2"/>
    <w:rsid w:val="65567F7B"/>
    <w:rsid w:val="658130B8"/>
    <w:rsid w:val="65DD2E53"/>
    <w:rsid w:val="66141406"/>
    <w:rsid w:val="6648570C"/>
    <w:rsid w:val="665A54BE"/>
    <w:rsid w:val="6728707D"/>
    <w:rsid w:val="67400CFB"/>
    <w:rsid w:val="677776C4"/>
    <w:rsid w:val="67EF2AFF"/>
    <w:rsid w:val="68887799"/>
    <w:rsid w:val="68D547A3"/>
    <w:rsid w:val="69622951"/>
    <w:rsid w:val="6987160D"/>
    <w:rsid w:val="6AB07530"/>
    <w:rsid w:val="6AE26910"/>
    <w:rsid w:val="6AF04908"/>
    <w:rsid w:val="6B303DD7"/>
    <w:rsid w:val="6BB15DAE"/>
    <w:rsid w:val="6C34511E"/>
    <w:rsid w:val="6C3962A0"/>
    <w:rsid w:val="6C507660"/>
    <w:rsid w:val="6C5347DD"/>
    <w:rsid w:val="6C6D779A"/>
    <w:rsid w:val="6CBA3875"/>
    <w:rsid w:val="6CEE429C"/>
    <w:rsid w:val="6D963E0A"/>
    <w:rsid w:val="6E4B5606"/>
    <w:rsid w:val="6E544843"/>
    <w:rsid w:val="6E6A4191"/>
    <w:rsid w:val="6EDA7D6C"/>
    <w:rsid w:val="6EE7629F"/>
    <w:rsid w:val="6F0C559F"/>
    <w:rsid w:val="701D302F"/>
    <w:rsid w:val="70A71F25"/>
    <w:rsid w:val="70D71E5F"/>
    <w:rsid w:val="70F27FF0"/>
    <w:rsid w:val="71094615"/>
    <w:rsid w:val="72972EE3"/>
    <w:rsid w:val="73733D19"/>
    <w:rsid w:val="74D962CC"/>
    <w:rsid w:val="766A5B36"/>
    <w:rsid w:val="767D66BB"/>
    <w:rsid w:val="787C79D1"/>
    <w:rsid w:val="78B268FA"/>
    <w:rsid w:val="7B463C23"/>
    <w:rsid w:val="7BEB5A0F"/>
    <w:rsid w:val="7BF27A16"/>
    <w:rsid w:val="7CBC420F"/>
    <w:rsid w:val="7D4B37ED"/>
    <w:rsid w:val="7DB15516"/>
    <w:rsid w:val="7E4507C4"/>
    <w:rsid w:val="7E5625EB"/>
    <w:rsid w:val="7E9E3C3F"/>
    <w:rsid w:val="7EB83E6D"/>
    <w:rsid w:val="7EE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易佩（华湘公证处）</lastModifiedBy>
  <lastPrinted>2019-04-12T00:40:00Z</lastPrinted>
  <dcterms:modified xsi:type="dcterms:W3CDTF">2020-06-15T08:29:28Z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