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湖南科技学院“小创‘易’ 大智慧”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易班宣传文化产品创意（设计）大赛通知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为了进一步弘扬网络正能量，展现校园文化魅力，丰富校园文化生活，充分展现湖南科技学院易班建设特色，特举办湖南科技学院“小创‘易’ 大智慧”易班宣传文化产品创意（设计）大赛。现将大赛有关事项通知如下：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>一、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小创“易” 大智慧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b/>
          <w:sz w:val="30"/>
          <w:szCs w:val="30"/>
        </w:rPr>
        <w:t>、主办单位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湖南科技学院学生工作部（处）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湖南科技学院易班学生工作站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三、活动对象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湖南科技学院全体学生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四、活动时间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征集时间：2018 年 12 月1日至 2018 年 12 月15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评选时间：2018 年 12 月 16日至 2018 年 12 月20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五、作品要求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1、湖南科技学院易班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Logo设计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2、湖南科技学院易班形象设计（需要结合校园文化地域特色制作易班表情包，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要求形象为Q版人形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。基础形象易小熊见附件1，其他相关元素见附件2）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3、湖南科技学院易班专用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PPT模板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>4、湖南科技学院易班特色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文化衫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六、比赛须知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1、设计作品要把我校校园文化特色和易班文化有机的结合，充分体现学校特色和风格，彰显我校学子的精神风貌和个性魅力。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2、作品要求创意出色，构图新颖，寓意贴切，色彩明快，富有美感、动感和时代感，具有艺术感染力和视觉冲击力。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3、作品风格不限。要求原创，严禁抄袭、拷贝他人作品，如若出现，主办方不予承担任何产权责任。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七、提交方式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1、大赛</w:t>
      </w:r>
      <w:r>
        <w:rPr>
          <w:rFonts w:hint="eastAsia" w:ascii="仿宋" w:hAnsi="仿宋" w:eastAsia="仿宋"/>
          <w:sz w:val="30"/>
          <w:szCs w:val="30"/>
        </w:rPr>
        <w:t>期间</w:t>
      </w:r>
      <w:r>
        <w:rPr>
          <w:rFonts w:hint="eastAsia" w:ascii="仿宋" w:hAnsi="仿宋" w:eastAsia="仿宋"/>
          <w:sz w:val="30"/>
          <w:szCs w:val="30"/>
          <w:lang w:eastAsia="zh-CN"/>
        </w:rPr>
        <w:t>，参赛者</w:t>
      </w:r>
      <w:r>
        <w:rPr>
          <w:rFonts w:hint="eastAsia" w:ascii="仿宋" w:hAnsi="仿宋" w:eastAsia="仿宋"/>
          <w:sz w:val="30"/>
          <w:szCs w:val="30"/>
        </w:rPr>
        <w:t>填写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参赛</w:t>
      </w:r>
      <w:r>
        <w:rPr>
          <w:rFonts w:hint="eastAsia" w:ascii="仿宋" w:hAnsi="仿宋" w:eastAsia="仿宋"/>
          <w:sz w:val="30"/>
          <w:szCs w:val="30"/>
        </w:rPr>
        <w:t>报名表（附件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  <w:lang w:eastAsia="zh-CN"/>
        </w:rPr>
        <w:t>，并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将报名表与作品打包在一个文件夹，</w:t>
      </w:r>
      <w:r>
        <w:rPr>
          <w:rFonts w:hint="eastAsia" w:ascii="仿宋" w:hAnsi="仿宋" w:eastAsia="仿宋"/>
          <w:sz w:val="30"/>
          <w:szCs w:val="30"/>
          <w:lang w:eastAsia="zh-CN"/>
        </w:rPr>
        <w:t>命名格式为“易班创意设计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+</w:t>
      </w:r>
      <w:r>
        <w:rPr>
          <w:rFonts w:hint="eastAsia" w:ascii="仿宋" w:hAnsi="仿宋" w:eastAsia="仿宋"/>
          <w:sz w:val="30"/>
          <w:szCs w:val="30"/>
          <w:lang w:eastAsia="zh-CN"/>
        </w:rPr>
        <w:t>学院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+姓名</w:t>
      </w:r>
      <w:r>
        <w:rPr>
          <w:rFonts w:hint="eastAsia" w:ascii="仿宋" w:hAnsi="仿宋" w:eastAsia="仿宋"/>
          <w:sz w:val="30"/>
          <w:szCs w:val="30"/>
          <w:lang w:eastAsia="zh-CN"/>
        </w:rPr>
        <w:t>”（如易班创意设计理学院张三）</w:t>
      </w:r>
      <w:r>
        <w:rPr>
          <w:rFonts w:hint="eastAsia" w:ascii="仿宋" w:hAnsi="仿宋" w:eastAsia="仿宋"/>
          <w:sz w:val="30"/>
          <w:szCs w:val="30"/>
        </w:rPr>
        <w:t>，发送至邮箱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luyur@vip.qq.com</w:t>
      </w:r>
      <w:r>
        <w:rPr>
          <w:rFonts w:hint="eastAsia" w:ascii="仿宋" w:hAnsi="仿宋" w:eastAsia="仿宋"/>
          <w:sz w:val="30"/>
          <w:szCs w:val="30"/>
          <w:lang w:eastAsia="zh-CN"/>
        </w:rPr>
        <w:t>（添加附件发送）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sz w:val="30"/>
          <w:szCs w:val="30"/>
        </w:rPr>
        <w:t>作品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一律为源文件格式</w:t>
      </w:r>
      <w:r>
        <w:rPr>
          <w:rFonts w:hint="eastAsia" w:ascii="仿宋" w:hAnsi="仿宋" w:eastAsia="仿宋"/>
          <w:sz w:val="30"/>
          <w:szCs w:val="30"/>
        </w:rPr>
        <w:t>，主办单位有权将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参赛</w:t>
      </w:r>
      <w:r>
        <w:rPr>
          <w:rFonts w:hint="eastAsia" w:ascii="仿宋" w:hAnsi="仿宋" w:eastAsia="仿宋"/>
          <w:sz w:val="30"/>
          <w:szCs w:val="30"/>
        </w:rPr>
        <w:t>作品用于学</w:t>
      </w:r>
      <w:r>
        <w:rPr>
          <w:rFonts w:hint="eastAsia" w:ascii="仿宋" w:hAnsi="仿宋" w:eastAsia="仿宋"/>
          <w:sz w:val="30"/>
          <w:szCs w:val="30"/>
          <w:lang w:eastAsia="zh-CN"/>
        </w:rPr>
        <w:t>校</w:t>
      </w:r>
      <w:r>
        <w:rPr>
          <w:rFonts w:hint="eastAsia" w:ascii="仿宋" w:hAnsi="仿宋" w:eastAsia="仿宋"/>
          <w:sz w:val="30"/>
          <w:szCs w:val="30"/>
        </w:rPr>
        <w:t>宣传、印制画册等途径；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参赛者所提交的作品需涵盖作品要求中的每一小点，如有遗漏则视为报名不成功；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4、本次</w:t>
      </w:r>
      <w:r>
        <w:rPr>
          <w:rFonts w:hint="eastAsia" w:ascii="仿宋" w:hAnsi="仿宋" w:eastAsia="仿宋"/>
          <w:sz w:val="30"/>
          <w:szCs w:val="30"/>
          <w:lang w:eastAsia="zh-CN"/>
        </w:rPr>
        <w:t>参赛</w:t>
      </w:r>
      <w:r>
        <w:rPr>
          <w:rFonts w:hint="eastAsia" w:ascii="仿宋" w:hAnsi="仿宋" w:eastAsia="仿宋"/>
          <w:sz w:val="30"/>
          <w:szCs w:val="30"/>
        </w:rPr>
        <w:t>作品作者拥有著作权和署名权，主办方拥有使用权，本次活动最终解释权归主办方所有。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八、评选方式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1、主办单位对参赛作品进行初步筛选，挑出精品作品以作终极评审。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2、终极评审阶段由主办方组织专家组成评委组进行评审，专家评审占总分的60%。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3、终极评审作品参与网络评审，网络评审采用易班app投票评选方式，由全校师生投票，网络投票数占总分的40%。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4、本次大赛结果将通过学工部网站、学工部官方微信、易班APP以及易班学生工作站官方微信等平台予以公示、公布。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九、奖项设置：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1、一等奖1个  400元+校级荣誉证书+易班纪念品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2、二等奖2个  300元+校级荣誉证书+易班纪念品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3、三等奖3个  200元+校级荣誉证书+易班纪念品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4、优秀奖5个  校级荣誉证书+易班纪念品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附件1：易班宣传文化产品创意（设计）大赛基础形象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附件2：易班宣传文化产品创意（设计）大赛相关元素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附件3：易班宣传文化产品创意（设计）大赛报名表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湖南科技学院学生工作部（处）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00" w:firstLineChars="100"/>
        <w:jc w:val="righ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湖南科技学院易班学生工作站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00" w:firstLineChars="10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2018年11月30日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01" w:firstLineChars="1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详情可加群 955939979了解更多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00" w:firstLineChars="100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（扫一扫加入大赛QQ咨询群）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80" w:firstLineChars="1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1182370</wp:posOffset>
            </wp:positionH>
            <wp:positionV relativeFrom="paragraph">
              <wp:posOffset>129540</wp:posOffset>
            </wp:positionV>
            <wp:extent cx="2820670" cy="2982595"/>
            <wp:effectExtent l="0" t="0" r="13970" b="4445"/>
            <wp:wrapSquare wrapText="bothSides"/>
            <wp:docPr id="5" name="图片 5" descr="temp_qrcode_share_955939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emp_qrcode_share_955939979"/>
                    <pic:cNvPicPr>
                      <a:picLocks noChangeAspect="1"/>
                    </pic:cNvPicPr>
                  </pic:nvPicPr>
                  <pic:blipFill>
                    <a:blip r:embed="rId4"/>
                    <a:srcRect b="22835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80" w:firstLineChars="1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80" w:firstLineChars="1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80" w:firstLineChars="1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80" w:firstLineChars="1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80" w:firstLineChars="1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80" w:firstLineChars="1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80" w:firstLineChars="1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80" w:firstLineChars="1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附件1：易班宣传文化产品创意（设计）大赛基础形象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23765" cy="2505075"/>
            <wp:effectExtent l="0" t="0" r="0" b="0"/>
            <wp:docPr id="1" name="图片 1" descr="易班熊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易班熊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980305" cy="3532505"/>
            <wp:effectExtent l="0" t="0" r="10795" b="10795"/>
            <wp:docPr id="2" name="图片 2" descr="易班熊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易班熊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1848485</wp:posOffset>
            </wp:positionH>
            <wp:positionV relativeFrom="paragraph">
              <wp:posOffset>306705</wp:posOffset>
            </wp:positionV>
            <wp:extent cx="2240915" cy="2582545"/>
            <wp:effectExtent l="0" t="0" r="0" b="0"/>
            <wp:wrapThrough wrapText="bothSides">
              <wp:wrapPolygon>
                <wp:start x="4995" y="2549"/>
                <wp:lineTo x="4260" y="2677"/>
                <wp:lineTo x="2791" y="4079"/>
                <wp:lineTo x="2497" y="16825"/>
                <wp:lineTo x="3232" y="18865"/>
                <wp:lineTo x="3232" y="18992"/>
                <wp:lineTo x="4407" y="19630"/>
                <wp:lineTo x="4554" y="19885"/>
                <wp:lineTo x="6317" y="19885"/>
                <wp:lineTo x="17334" y="18992"/>
                <wp:lineTo x="17628" y="18865"/>
                <wp:lineTo x="19244" y="17080"/>
                <wp:lineTo x="21006" y="6118"/>
                <wp:lineTo x="19390" y="4716"/>
                <wp:lineTo x="8667" y="2804"/>
                <wp:lineTo x="6610" y="2549"/>
                <wp:lineTo x="4995" y="2549"/>
              </wp:wrapPolygon>
            </wp:wrapThrough>
            <wp:docPr id="3" name="图片 3" descr="Yiban易班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Yiban易班网"/>
                    <pic:cNvPicPr>
                      <a:picLocks noChangeAspect="1"/>
                    </pic:cNvPicPr>
                  </pic:nvPicPr>
                  <pic:blipFill>
                    <a:blip r:embed="rId7"/>
                    <a:srcRect l="10237" t="5539" r="13455" b="13936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附件2：易班宣传文化产品创意（设计）大赛相关元素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920" w:firstLineChars="14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易班LOGO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920" w:firstLineChars="14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796540" cy="1532890"/>
            <wp:effectExtent l="0" t="0" r="0" b="0"/>
            <wp:docPr id="4" name="图片 4" descr="易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易班"/>
                    <pic:cNvPicPr>
                      <a:picLocks noChangeAspect="1"/>
                    </pic:cNvPicPr>
                  </pic:nvPicPr>
                  <pic:blipFill>
                    <a:blip r:embed="rId8"/>
                    <a:srcRect l="24241" t="30104" r="22674" b="28722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易班网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784350" cy="1784350"/>
            <wp:effectExtent l="0" t="0" r="0" b="13970"/>
            <wp:docPr id="6" name="图片 6" descr="湖南科技学院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湖南科技学院校徽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湖南科技学院校徽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湖南科技学院“小创‘易’ 大智慧”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易班宣传文化产品创意（设计）大赛报名表</w:t>
      </w:r>
    </w:p>
    <w:tbl>
      <w:tblPr>
        <w:tblStyle w:val="15"/>
        <w:tblW w:w="9882" w:type="dxa"/>
        <w:jc w:val="center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4"/>
        <w:gridCol w:w="1621"/>
        <w:gridCol w:w="1562"/>
        <w:gridCol w:w="1767"/>
        <w:gridCol w:w="1300"/>
        <w:gridCol w:w="1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（手机+QQ）</w:t>
            </w: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学院班级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4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创意理念</w:t>
            </w:r>
          </w:p>
        </w:tc>
        <w:tc>
          <w:tcPr>
            <w:tcW w:w="8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3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8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1CA3"/>
    <w:rsid w:val="049D0683"/>
    <w:rsid w:val="15E56485"/>
    <w:rsid w:val="18A02288"/>
    <w:rsid w:val="225A1F0F"/>
    <w:rsid w:val="247751EF"/>
    <w:rsid w:val="26E2689F"/>
    <w:rsid w:val="31604475"/>
    <w:rsid w:val="3781498B"/>
    <w:rsid w:val="3D6F18DA"/>
    <w:rsid w:val="3F7C3252"/>
    <w:rsid w:val="418C4DF5"/>
    <w:rsid w:val="43FB2B51"/>
    <w:rsid w:val="49D72655"/>
    <w:rsid w:val="4D285660"/>
    <w:rsid w:val="4D6270CE"/>
    <w:rsid w:val="4D6814CA"/>
    <w:rsid w:val="59B93F4B"/>
    <w:rsid w:val="5C1F56D7"/>
    <w:rsid w:val="5DC000BA"/>
    <w:rsid w:val="5EEB22B7"/>
    <w:rsid w:val="66537171"/>
    <w:rsid w:val="70C83EB8"/>
    <w:rsid w:val="7B2221F6"/>
    <w:rsid w:val="7BA72D7B"/>
    <w:rsid w:val="7F711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24F68"/>
      <w:u w:val="none"/>
    </w:rPr>
  </w:style>
  <w:style w:type="character" w:styleId="6">
    <w:name w:val="Emphasis"/>
    <w:basedOn w:val="3"/>
    <w:qFormat/>
    <w:uiPriority w:val="0"/>
    <w:rPr>
      <w:sz w:val="14"/>
      <w:szCs w:val="14"/>
      <w:u w:val="none"/>
    </w:rPr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Acronym"/>
    <w:basedOn w:val="3"/>
    <w:uiPriority w:val="0"/>
  </w:style>
  <w:style w:type="character" w:styleId="9">
    <w:name w:val="HTML Variable"/>
    <w:basedOn w:val="3"/>
    <w:uiPriority w:val="0"/>
    <w:rPr>
      <w:i/>
    </w:rPr>
  </w:style>
  <w:style w:type="character" w:styleId="10">
    <w:name w:val="Hyperlink"/>
    <w:basedOn w:val="3"/>
    <w:qFormat/>
    <w:uiPriority w:val="0"/>
    <w:rPr>
      <w:color w:val="0000FF"/>
      <w:u w:val="single"/>
    </w:rPr>
  </w:style>
  <w:style w:type="character" w:styleId="11">
    <w:name w:val="HTML Code"/>
    <w:basedOn w:val="3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Cite"/>
    <w:basedOn w:val="3"/>
    <w:qFormat/>
    <w:uiPriority w:val="0"/>
    <w:rPr>
      <w:i/>
    </w:rPr>
  </w:style>
  <w:style w:type="character" w:styleId="13">
    <w:name w:val="HTML Keyboard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blue"/>
    <w:basedOn w:val="3"/>
    <w:uiPriority w:val="0"/>
    <w:rPr>
      <w:color w:val="1D92C6"/>
    </w:rPr>
  </w:style>
  <w:style w:type="character" w:customStyle="1" w:styleId="17">
    <w:name w:val="blue1"/>
    <w:basedOn w:val="3"/>
    <w:qFormat/>
    <w:uiPriority w:val="0"/>
    <w:rPr>
      <w:color w:val="1D92C6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jpe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2017-10-16T14:05:00Z</dcterms:created>
  <dc:creator>cqx.</dc:creator>
  <lastModifiedBy>ξ_ξ</lastModifiedBy>
  <dcterms:modified xsi:type="dcterms:W3CDTF">2018-11-30T09:36:39Z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