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wrap="auto" w:vAnchor="margin" w:hAnchor="text" w:yAlign="inline"/>
        <w:spacing w:line="480" w:lineRule="exact"/>
      </w:pPr>
    </w:p>
    <w:p>
      <w:pPr>
        <w:framePr w:w="0" w:wrap="auto" w:vAnchor="margin" w:hAnchor="text" w:yAlign="inline"/>
        <w:spacing w:line="480" w:lineRule="exact"/>
      </w:pPr>
    </w:p>
    <w:p>
      <w:pPr>
        <w:framePr w:w="0" w:wrap="auto" w:vAnchor="margin" w:hAnchor="text" w:yAlign="inline"/>
        <w:spacing w:line="480" w:lineRule="exact"/>
      </w:pPr>
    </w:p>
    <w:p>
      <w:pPr>
        <w:framePr w:w="0" w:wrap="auto" w:vAnchor="margin" w:hAnchor="text" w:yAlign="inline"/>
        <w:spacing w:line="480" w:lineRule="exact"/>
      </w:pPr>
    </w:p>
    <w:p>
      <w:pPr>
        <w:framePr w:w="0" w:wrap="auto" w:vAnchor="margin" w:hAnchor="text" w:yAlign="inline"/>
        <w:spacing w:line="480" w:lineRule="exact"/>
      </w:pPr>
    </w:p>
    <w:p>
      <w:pPr>
        <w:framePr w:w="0" w:wrap="auto" w:vAnchor="margin" w:hAnchor="text" w:yAlign="inline"/>
        <w:jc w:val="center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zh-TW" w:eastAsia="zh-TW"/>
        </w:rPr>
      </w:pPr>
      <w:r>
        <w:rPr>
          <w:rFonts w:ascii="宋体" w:hAnsi="宋体" w:eastAsia="宋体" w:cs="宋体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40"/>
          <w:szCs w:val="40"/>
          <w:u w:val="none" w:color="000000"/>
          <w:vertAlign w:val="baseline"/>
          <w:rtl w:val="0"/>
          <w:lang w:val="zh-TW" w:eastAsia="zh-TW"/>
        </w:rPr>
        <w:t>均 分 证 明</w:t>
      </w:r>
    </w:p>
    <w:p>
      <w:pPr>
        <w:framePr w:w="0" w:wrap="auto" w:vAnchor="margin" w:hAnchor="text" w:yAlign="inline"/>
        <w:ind w:firstLine="640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</w:p>
    <w:p>
      <w:pPr>
        <w:framePr w:w="0" w:wrap="auto" w:vAnchor="margin" w:hAnchor="text" w:yAlign="inline"/>
        <w:ind w:firstLine="320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  <w:r>
        <w:rPr>
          <w:rFonts w:ascii="宋体" w:hAnsi="宋体" w:eastAsia="宋体" w:cs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任羚，学号</w:t>
      </w:r>
      <w:r>
        <w:rPr>
          <w:rFonts w:hint="eastAsia" w:ascii="Times New Roman" w:hAnsi="Times New Roman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/>
        </w:rPr>
        <w:t>1111111</w:t>
      </w:r>
      <w:r>
        <w:rPr>
          <w:rFonts w:ascii="宋体" w:hAnsi="宋体" w:eastAsia="宋体" w:cs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，就读于我校传媒学院广播电视编导专业。该生目前的均分为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>82.88/100</w:t>
      </w:r>
      <w:r>
        <w:rPr>
          <w:rFonts w:ascii="宋体" w:hAnsi="宋体" w:eastAsia="宋体" w:cs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。</w:t>
      </w:r>
    </w:p>
    <w:p>
      <w:pPr>
        <w:framePr w:w="0" w:wrap="auto" w:vAnchor="margin" w:hAnchor="text" w:yAlign="inline"/>
        <w:jc w:val="right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</w:p>
    <w:p>
      <w:pPr>
        <w:framePr w:w="0" w:wrap="auto" w:vAnchor="margin" w:hAnchor="text" w:yAlign="inline"/>
        <w:jc w:val="right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</w:p>
    <w:p>
      <w:pPr>
        <w:framePr w:w="0" w:wrap="auto" w:vAnchor="margin" w:hAnchor="text" w:yAlign="inline"/>
        <w:jc w:val="right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湖南科技学院</w:t>
      </w:r>
    </w:p>
    <w:p>
      <w:pPr>
        <w:framePr w:w="0" w:wrap="auto" w:vAnchor="margin" w:hAnchor="text" w:yAlign="inline"/>
        <w:jc w:val="right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>201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9</w:t>
      </w:r>
      <w:r>
        <w:rPr>
          <w:rFonts w:ascii="宋体" w:hAnsi="宋体" w:eastAsia="宋体" w:cs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年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6</w:t>
      </w:r>
      <w:r>
        <w:rPr>
          <w:rFonts w:ascii="宋体" w:hAnsi="宋体" w:eastAsia="宋体" w:cs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月17日</w:t>
      </w:r>
    </w:p>
    <w:p>
      <w:pPr>
        <w:framePr w:w="0"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</w:p>
    <w:p>
      <w:pPr>
        <w:framePr w:w="0" w:wrap="auto" w:vAnchor="margin" w:hAnchor="text" w:yAlign="inline"/>
        <w:jc w:val="center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  <w:r>
        <w:rPr>
          <w:rFonts w:ascii="Times New Roman" w:hAnsi="Times New Roman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40"/>
          <w:szCs w:val="40"/>
          <w:u w:val="none" w:color="000000"/>
          <w:vertAlign w:val="baseline"/>
          <w:rtl w:val="0"/>
          <w:lang w:val="en-US"/>
        </w:rPr>
        <w:t>Certificate of Average Score</w:t>
      </w:r>
    </w:p>
    <w:p>
      <w:pPr>
        <w:framePr w:w="0" w:wrap="auto" w:vAnchor="margin" w:hAnchor="text" w:yAlign="inline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 xml:space="preserve">This is to certify that REN LING, Student ID No.: </w:t>
      </w:r>
      <w:r>
        <w:rPr>
          <w:rFonts w:hint="eastAsia" w:ascii="Times New Roman" w:hAnsi="Times New Roman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/>
        </w:rPr>
        <w:t>111111111</w:t>
      </w:r>
      <w:bookmarkStart w:id="0" w:name="_GoBack"/>
      <w:bookmarkEnd w:id="0"/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 xml:space="preserve">, is majoring in </w:t>
      </w:r>
      <w:r>
        <w:rPr>
          <w:rFonts w:ascii="Times New Roman" w:hAnsi="Times New Roman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>Radio and TV Editing &amp; Directing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 xml:space="preserve"> at </w:t>
      </w:r>
      <w:r>
        <w:rPr>
          <w:rFonts w:ascii="Times New Roman" w:hAnsi="Times New Roman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>Media College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 xml:space="preserve"> of our university. Her current average score is 82.88/100.</w:t>
      </w:r>
    </w:p>
    <w:p>
      <w:pPr>
        <w:framePr w:w="0" w:wrap="auto" w:vAnchor="margin" w:hAnchor="text" w:yAlign="inline"/>
        <w:jc w:val="center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</w:p>
    <w:p>
      <w:pPr>
        <w:framePr w:w="0" w:wrap="auto" w:vAnchor="margin" w:hAnchor="text" w:yAlign="inline"/>
        <w:jc w:val="center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</w:p>
    <w:p>
      <w:pPr>
        <w:framePr w:w="0" w:wrap="auto" w:vAnchor="margin" w:hAnchor="text" w:yAlign="inline"/>
        <w:jc w:val="right"/>
        <w:rPr>
          <w:rFonts w:ascii="Times New Roman" w:hAnsi="Times New Roman" w:eastAsia="Times New Roman" w:cs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 xml:space="preserve">   Hunan University of Science and Engineering</w:t>
      </w:r>
    </w:p>
    <w:p>
      <w:pPr>
        <w:framePr w:w="0" w:wrap="auto" w:vAnchor="margin" w:hAnchor="text" w:yAlign="inline"/>
        <w:jc w:val="right"/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 xml:space="preserve">June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1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en-US"/>
        </w:rPr>
        <w:t>7, 201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rtl w:val="0"/>
          <w:lang w:val="zh-TW" w:eastAsia="zh-TW"/>
        </w:rPr>
        <w:t>9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wrap="auto" w:vAnchor="margin" w:hAnchor="text" w:yAlign="inline"/>
      <w:pBdr>
        <w:bottom w:val="none" w:color="auto" w:sz="0" w:space="0"/>
      </w:pBdr>
      <w:tabs>
        <w:tab w:val="left" w:pos="7159"/>
      </w:tabs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52565BBE"/>
    <w:rsid w:val="654C5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Office_11.1.0.8612_F1E327BC-269C-435d-A152-05C5408002CA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2019-06-18T02:18:00Z</dcterms:created>
  <dc:creator>Administrator</dc:creator>
  <cp:lastModifiedBy>娉娉</cp:lastModifiedBy>
  <dcterms:modified xsi:type="dcterms:W3CDTF">2019-06-21T09:48:49Z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