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501" w:rsidRDefault="001C3501" w:rsidP="0062602B">
      <w:pPr>
        <w:pStyle w:val="a5"/>
        <w:widowControl w:val="0"/>
        <w:shd w:val="clear" w:color="auto" w:fill="FFFFFF"/>
        <w:spacing w:before="0" w:beforeAutospacing="0" w:after="0" w:afterAutospacing="0" w:line="600" w:lineRule="exact"/>
        <w:jc w:val="center"/>
        <w:rPr>
          <w:rFonts w:asciiTheme="majorEastAsia" w:eastAsiaTheme="majorEastAsia" w:hAnsiTheme="majorEastAsia"/>
          <w:b/>
          <w:color w:val="000000"/>
          <w:sz w:val="44"/>
          <w:szCs w:val="44"/>
        </w:rPr>
      </w:pPr>
      <w:r w:rsidRPr="00326956">
        <w:rPr>
          <w:rFonts w:asciiTheme="majorEastAsia" w:eastAsiaTheme="majorEastAsia" w:hAnsiTheme="majorEastAsia" w:hint="eastAsia"/>
          <w:b/>
          <w:color w:val="000000"/>
          <w:sz w:val="44"/>
          <w:szCs w:val="44"/>
        </w:rPr>
        <w:t>湖南科技学院201</w:t>
      </w:r>
      <w:r>
        <w:rPr>
          <w:rFonts w:asciiTheme="majorEastAsia" w:eastAsiaTheme="majorEastAsia" w:hAnsiTheme="majorEastAsia"/>
          <w:b/>
          <w:color w:val="000000"/>
          <w:sz w:val="44"/>
          <w:szCs w:val="44"/>
        </w:rPr>
        <w:t>7</w:t>
      </w:r>
      <w:r w:rsidRPr="00326956">
        <w:rPr>
          <w:rFonts w:asciiTheme="majorEastAsia" w:eastAsiaTheme="majorEastAsia" w:hAnsiTheme="majorEastAsia" w:hint="eastAsia"/>
          <w:b/>
          <w:color w:val="000000"/>
          <w:sz w:val="44"/>
          <w:szCs w:val="44"/>
        </w:rPr>
        <w:t>-201</w:t>
      </w:r>
      <w:r>
        <w:rPr>
          <w:rFonts w:asciiTheme="majorEastAsia" w:eastAsiaTheme="majorEastAsia" w:hAnsiTheme="majorEastAsia"/>
          <w:b/>
          <w:color w:val="000000"/>
          <w:sz w:val="44"/>
          <w:szCs w:val="44"/>
        </w:rPr>
        <w:t>9</w:t>
      </w:r>
      <w:r w:rsidRPr="00326956">
        <w:rPr>
          <w:rFonts w:asciiTheme="majorEastAsia" w:eastAsiaTheme="majorEastAsia" w:hAnsiTheme="majorEastAsia" w:hint="eastAsia"/>
          <w:b/>
          <w:color w:val="000000"/>
          <w:sz w:val="44"/>
          <w:szCs w:val="44"/>
        </w:rPr>
        <w:t>年</w:t>
      </w:r>
    </w:p>
    <w:p w:rsidR="001C3501" w:rsidRPr="00326956" w:rsidRDefault="001C3501" w:rsidP="0062602B">
      <w:pPr>
        <w:pStyle w:val="a5"/>
        <w:widowControl w:val="0"/>
        <w:shd w:val="clear" w:color="auto" w:fill="FFFFFF"/>
        <w:spacing w:before="0" w:beforeAutospacing="0" w:after="0" w:afterAutospacing="0" w:line="600" w:lineRule="exact"/>
        <w:jc w:val="center"/>
        <w:rPr>
          <w:rFonts w:asciiTheme="majorEastAsia" w:eastAsiaTheme="majorEastAsia" w:hAnsiTheme="majorEastAsia"/>
          <w:b/>
          <w:color w:val="000000"/>
          <w:sz w:val="44"/>
          <w:szCs w:val="44"/>
        </w:rPr>
      </w:pPr>
      <w:r w:rsidRPr="00326956">
        <w:rPr>
          <w:rFonts w:asciiTheme="majorEastAsia" w:eastAsiaTheme="majorEastAsia" w:hAnsiTheme="majorEastAsia" w:hint="eastAsia"/>
          <w:b/>
          <w:color w:val="000000"/>
          <w:sz w:val="44"/>
          <w:szCs w:val="44"/>
        </w:rPr>
        <w:t>内部审计工作总结</w:t>
      </w:r>
    </w:p>
    <w:p w:rsidR="001C3501" w:rsidRDefault="001C3501" w:rsidP="0062602B">
      <w:pPr>
        <w:spacing w:line="600" w:lineRule="exact"/>
        <w:ind w:firstLineChars="200" w:firstLine="640"/>
        <w:rPr>
          <w:rFonts w:ascii="仿宋" w:eastAsia="仿宋" w:hAnsi="仿宋"/>
          <w:color w:val="000000"/>
          <w:sz w:val="32"/>
          <w:szCs w:val="32"/>
        </w:rPr>
      </w:pPr>
    </w:p>
    <w:p w:rsidR="00EA61C3" w:rsidRDefault="001C3501" w:rsidP="0062602B">
      <w:pPr>
        <w:spacing w:line="600" w:lineRule="exact"/>
        <w:ind w:firstLineChars="200" w:firstLine="640"/>
        <w:rPr>
          <w:rFonts w:ascii="仿宋" w:eastAsia="仿宋" w:hAnsi="仿宋"/>
          <w:color w:val="000000"/>
          <w:sz w:val="32"/>
          <w:szCs w:val="32"/>
        </w:rPr>
      </w:pPr>
      <w:r w:rsidRPr="00326956">
        <w:rPr>
          <w:rFonts w:ascii="仿宋" w:eastAsia="仿宋" w:hAnsi="仿宋" w:hint="eastAsia"/>
          <w:color w:val="000000"/>
          <w:sz w:val="32"/>
          <w:szCs w:val="32"/>
        </w:rPr>
        <w:t>我校</w:t>
      </w:r>
      <w:r w:rsidRPr="00326956">
        <w:rPr>
          <w:rFonts w:ascii="仿宋" w:eastAsia="仿宋" w:hAnsi="仿宋" w:cs="宋体" w:hint="eastAsia"/>
          <w:bCs/>
          <w:color w:val="000000"/>
          <w:kern w:val="0"/>
          <w:sz w:val="32"/>
          <w:szCs w:val="32"/>
        </w:rPr>
        <w:t>201</w:t>
      </w:r>
      <w:r w:rsidR="00372DF6">
        <w:rPr>
          <w:rFonts w:ascii="仿宋" w:eastAsia="仿宋" w:hAnsi="仿宋" w:cs="宋体"/>
          <w:bCs/>
          <w:color w:val="000000"/>
          <w:kern w:val="0"/>
          <w:sz w:val="32"/>
          <w:szCs w:val="32"/>
        </w:rPr>
        <w:t>7</w:t>
      </w:r>
      <w:r w:rsidRPr="00326956">
        <w:rPr>
          <w:rFonts w:ascii="仿宋" w:eastAsia="仿宋" w:hAnsi="仿宋" w:cs="宋体" w:hint="eastAsia"/>
          <w:bCs/>
          <w:color w:val="000000"/>
          <w:kern w:val="0"/>
          <w:sz w:val="32"/>
          <w:szCs w:val="32"/>
        </w:rPr>
        <w:t>年至201</w:t>
      </w:r>
      <w:r w:rsidR="00161A11">
        <w:rPr>
          <w:rFonts w:ascii="仿宋" w:eastAsia="仿宋" w:hAnsi="仿宋" w:cs="宋体"/>
          <w:bCs/>
          <w:color w:val="000000"/>
          <w:kern w:val="0"/>
          <w:sz w:val="32"/>
          <w:szCs w:val="32"/>
        </w:rPr>
        <w:t>9</w:t>
      </w:r>
      <w:r w:rsidRPr="00326956">
        <w:rPr>
          <w:rFonts w:ascii="仿宋" w:eastAsia="仿宋" w:hAnsi="仿宋" w:cs="宋体" w:hint="eastAsia"/>
          <w:bCs/>
          <w:color w:val="000000"/>
          <w:kern w:val="0"/>
          <w:sz w:val="32"/>
          <w:szCs w:val="32"/>
        </w:rPr>
        <w:t>年的内部审计工作，</w:t>
      </w:r>
      <w:r w:rsidR="0062602B" w:rsidRPr="0062602B">
        <w:rPr>
          <w:rFonts w:ascii="仿宋" w:eastAsia="仿宋" w:hAnsi="仿宋" w:cs="宋体"/>
          <w:bCs/>
          <w:color w:val="000000"/>
          <w:kern w:val="0"/>
          <w:sz w:val="32"/>
          <w:szCs w:val="32"/>
        </w:rPr>
        <w:t>在省教育厅、省审计厅和内审</w:t>
      </w:r>
      <w:r w:rsidR="0062602B">
        <w:rPr>
          <w:rFonts w:ascii="仿宋" w:eastAsia="仿宋" w:hAnsi="仿宋" w:cs="宋体" w:hint="eastAsia"/>
          <w:bCs/>
          <w:color w:val="000000"/>
          <w:kern w:val="0"/>
          <w:sz w:val="32"/>
          <w:szCs w:val="32"/>
        </w:rPr>
        <w:t>协会</w:t>
      </w:r>
      <w:r w:rsidR="0062602B" w:rsidRPr="0062602B">
        <w:rPr>
          <w:rFonts w:ascii="仿宋" w:eastAsia="仿宋" w:hAnsi="仿宋" w:cs="宋体"/>
          <w:bCs/>
          <w:color w:val="000000"/>
          <w:kern w:val="0"/>
          <w:sz w:val="32"/>
          <w:szCs w:val="32"/>
        </w:rPr>
        <w:t>的</w:t>
      </w:r>
      <w:r w:rsidRPr="0062602B">
        <w:rPr>
          <w:rFonts w:ascii="仿宋" w:eastAsia="仿宋" w:hAnsi="仿宋" w:cs="宋体" w:hint="eastAsia"/>
          <w:bCs/>
          <w:color w:val="000000"/>
          <w:kern w:val="0"/>
          <w:sz w:val="32"/>
          <w:szCs w:val="32"/>
        </w:rPr>
        <w:t>正确指导下，在学校</w:t>
      </w:r>
      <w:r w:rsidR="0062602B">
        <w:rPr>
          <w:rFonts w:ascii="仿宋" w:eastAsia="仿宋" w:hAnsi="仿宋" w:cs="宋体" w:hint="eastAsia"/>
          <w:bCs/>
          <w:color w:val="000000"/>
          <w:kern w:val="0"/>
          <w:sz w:val="32"/>
          <w:szCs w:val="32"/>
        </w:rPr>
        <w:t>党委、行政的</w:t>
      </w:r>
      <w:r w:rsidRPr="00326956">
        <w:rPr>
          <w:rFonts w:ascii="仿宋" w:eastAsia="仿宋" w:hAnsi="仿宋" w:hint="eastAsia"/>
          <w:color w:val="000000"/>
          <w:sz w:val="32"/>
          <w:szCs w:val="32"/>
        </w:rPr>
        <w:t>支持</w:t>
      </w:r>
      <w:r w:rsidR="0062602B">
        <w:rPr>
          <w:rFonts w:ascii="仿宋" w:eastAsia="仿宋" w:hAnsi="仿宋" w:hint="eastAsia"/>
          <w:color w:val="000000"/>
          <w:sz w:val="32"/>
          <w:szCs w:val="32"/>
        </w:rPr>
        <w:t>和领导下</w:t>
      </w:r>
      <w:r w:rsidRPr="00326956">
        <w:rPr>
          <w:rFonts w:ascii="仿宋" w:eastAsia="仿宋" w:hAnsi="仿宋" w:hint="eastAsia"/>
          <w:color w:val="000000"/>
          <w:sz w:val="32"/>
          <w:szCs w:val="32"/>
        </w:rPr>
        <w:t>，</w:t>
      </w:r>
      <w:r w:rsidR="00372DF6" w:rsidRPr="00372DF6">
        <w:rPr>
          <w:rFonts w:ascii="仿宋" w:eastAsia="仿宋" w:hAnsi="仿宋" w:hint="eastAsia"/>
          <w:color w:val="000000"/>
          <w:sz w:val="32"/>
          <w:szCs w:val="32"/>
        </w:rPr>
        <w:t>认真贯彻落实党的十九大精神</w:t>
      </w:r>
      <w:r w:rsidR="00372DF6">
        <w:rPr>
          <w:rFonts w:ascii="仿宋" w:eastAsia="仿宋" w:hAnsi="仿宋" w:hint="eastAsia"/>
          <w:color w:val="000000"/>
          <w:sz w:val="32"/>
          <w:szCs w:val="32"/>
        </w:rPr>
        <w:t>，</w:t>
      </w:r>
      <w:r w:rsidR="00161A11" w:rsidRPr="00161A11">
        <w:rPr>
          <w:rFonts w:ascii="仿宋" w:eastAsia="仿宋" w:hAnsi="仿宋" w:hint="eastAsia"/>
          <w:color w:val="000000"/>
          <w:sz w:val="32"/>
          <w:szCs w:val="32"/>
        </w:rPr>
        <w:t>围绕学校中心工作，努力适应国家审计新常态，满足学校对审计新要求，以防控风险为导向，规范资金使用为主线，服务学校提高治理能力，巩固深化基础审计业务，加大对关键环节和重点项目审计力度，积极稳妥拓宽审计业务，稳步推进学校层面审计全覆盖，充分履行审计监督职责，为学校持续健康发展提供保障。</w:t>
      </w:r>
    </w:p>
    <w:p w:rsidR="0001640F" w:rsidRPr="00EE5DE3" w:rsidRDefault="0001640F" w:rsidP="0062602B">
      <w:pPr>
        <w:snapToGrid w:val="0"/>
        <w:spacing w:line="600" w:lineRule="exact"/>
        <w:ind w:firstLineChars="250" w:firstLine="803"/>
        <w:rPr>
          <w:rFonts w:ascii="黑体" w:eastAsia="黑体" w:hAnsi="黑体" w:cs="Times New Roman"/>
          <w:b/>
          <w:color w:val="000000"/>
          <w:sz w:val="32"/>
          <w:szCs w:val="32"/>
        </w:rPr>
      </w:pPr>
      <w:r w:rsidRPr="00EE5DE3">
        <w:rPr>
          <w:rFonts w:ascii="黑体" w:eastAsia="黑体" w:hAnsi="黑体" w:cs="Times New Roman" w:hint="eastAsia"/>
          <w:b/>
          <w:color w:val="000000"/>
          <w:sz w:val="32"/>
          <w:szCs w:val="32"/>
        </w:rPr>
        <w:t>一、领导重视</w:t>
      </w:r>
      <w:r w:rsidR="00184022">
        <w:rPr>
          <w:rFonts w:ascii="黑体" w:eastAsia="黑体" w:hAnsi="黑体" w:cs="Times New Roman" w:hint="eastAsia"/>
          <w:b/>
          <w:color w:val="000000"/>
          <w:sz w:val="32"/>
          <w:szCs w:val="32"/>
        </w:rPr>
        <w:t>，</w:t>
      </w:r>
      <w:r w:rsidRPr="00EE5DE3">
        <w:rPr>
          <w:rFonts w:ascii="黑体" w:eastAsia="黑体" w:hAnsi="黑体" w:cs="Times New Roman" w:hint="eastAsia"/>
          <w:b/>
          <w:color w:val="000000"/>
          <w:sz w:val="32"/>
          <w:szCs w:val="32"/>
        </w:rPr>
        <w:t>机构健全</w:t>
      </w:r>
      <w:r w:rsidR="00184022">
        <w:rPr>
          <w:rFonts w:ascii="黑体" w:eastAsia="黑体" w:hAnsi="黑体" w:cs="Times New Roman" w:hint="eastAsia"/>
          <w:b/>
          <w:color w:val="000000"/>
          <w:sz w:val="32"/>
          <w:szCs w:val="32"/>
        </w:rPr>
        <w:t>，保证审计工作顺利开展</w:t>
      </w:r>
    </w:p>
    <w:p w:rsidR="0001640F" w:rsidRPr="00326956" w:rsidRDefault="0001640F" w:rsidP="0062602B">
      <w:pPr>
        <w:snapToGrid w:val="0"/>
        <w:spacing w:line="600" w:lineRule="exact"/>
        <w:ind w:firstLineChars="200" w:firstLine="640"/>
        <w:rPr>
          <w:rFonts w:ascii="仿宋" w:eastAsia="仿宋" w:hAnsi="仿宋" w:cs="Times New Roman"/>
          <w:sz w:val="32"/>
          <w:szCs w:val="32"/>
        </w:rPr>
      </w:pPr>
      <w:r w:rsidRPr="00326956">
        <w:rPr>
          <w:rFonts w:ascii="仿宋" w:eastAsia="仿宋" w:hAnsi="仿宋" w:cs="Times New Roman" w:hint="eastAsia"/>
          <w:sz w:val="32"/>
          <w:szCs w:val="32"/>
        </w:rPr>
        <w:t>学校党委、行政始终把内部审计工作作为加强内部管理和干部党风廉政建设的一项重要工作来抓，在思想上高度重视，在工作上大力支持。近年来，学校领导加强对审计工作的领导，</w:t>
      </w:r>
      <w:r w:rsidR="007F6B34">
        <w:rPr>
          <w:rFonts w:ascii="仿宋" w:eastAsia="仿宋" w:hAnsi="仿宋" w:cs="Times New Roman" w:hint="eastAsia"/>
          <w:sz w:val="32"/>
          <w:szCs w:val="32"/>
        </w:rPr>
        <w:t>建设</w:t>
      </w:r>
      <w:r w:rsidR="009C790E">
        <w:rPr>
          <w:rFonts w:ascii="仿宋" w:eastAsia="仿宋" w:hAnsi="仿宋" w:cs="Times New Roman" w:hint="eastAsia"/>
          <w:sz w:val="32"/>
          <w:szCs w:val="32"/>
        </w:rPr>
        <w:t>良好的内部审计环境</w:t>
      </w:r>
      <w:r w:rsidRPr="00326956">
        <w:rPr>
          <w:rFonts w:ascii="仿宋" w:eastAsia="仿宋" w:hAnsi="仿宋" w:cs="Times New Roman" w:hint="eastAsia"/>
          <w:sz w:val="32"/>
          <w:szCs w:val="32"/>
        </w:rPr>
        <w:t>。</w:t>
      </w:r>
    </w:p>
    <w:p w:rsidR="0001640F" w:rsidRPr="00326956" w:rsidRDefault="0001640F" w:rsidP="0062602B">
      <w:pPr>
        <w:snapToGrid w:val="0"/>
        <w:spacing w:line="600" w:lineRule="exact"/>
        <w:ind w:firstLineChars="200" w:firstLine="643"/>
        <w:rPr>
          <w:rFonts w:ascii="仿宋" w:eastAsia="仿宋" w:hAnsi="仿宋" w:cs="宋体"/>
          <w:kern w:val="0"/>
          <w:sz w:val="32"/>
          <w:szCs w:val="32"/>
        </w:rPr>
      </w:pPr>
      <w:r w:rsidRPr="00EE5DE3">
        <w:rPr>
          <w:rFonts w:ascii="楷体" w:eastAsia="楷体" w:hAnsi="楷体" w:cs="宋体" w:hint="eastAsia"/>
          <w:b/>
          <w:kern w:val="0"/>
          <w:sz w:val="32"/>
          <w:szCs w:val="32"/>
        </w:rPr>
        <w:t>（一）</w:t>
      </w:r>
      <w:r w:rsidR="00F67012">
        <w:rPr>
          <w:rFonts w:ascii="楷体" w:eastAsia="楷体" w:hAnsi="楷体" w:cs="Times New Roman" w:hint="eastAsia"/>
          <w:sz w:val="32"/>
          <w:szCs w:val="32"/>
        </w:rPr>
        <w:t>重视到位，创造良好的内审环境</w:t>
      </w:r>
      <w:r w:rsidRPr="00EE5DE3">
        <w:rPr>
          <w:rFonts w:ascii="楷体" w:eastAsia="楷体" w:hAnsi="楷体" w:cs="Times New Roman" w:hint="eastAsia"/>
          <w:sz w:val="32"/>
          <w:szCs w:val="32"/>
        </w:rPr>
        <w:t>。</w:t>
      </w:r>
      <w:r w:rsidR="009C790E" w:rsidRPr="009C790E">
        <w:rPr>
          <w:rFonts w:ascii="仿宋" w:eastAsia="仿宋" w:hAnsi="仿宋" w:cs="Times New Roman" w:hint="eastAsia"/>
          <w:color w:val="000000"/>
          <w:sz w:val="32"/>
          <w:szCs w:val="32"/>
        </w:rPr>
        <w:t>根据学校党委委员分工安排，</w:t>
      </w:r>
      <w:r w:rsidRPr="009C790E">
        <w:rPr>
          <w:rFonts w:ascii="仿宋" w:eastAsia="仿宋" w:hAnsi="仿宋" w:cs="Times New Roman" w:hint="eastAsia"/>
          <w:color w:val="000000"/>
          <w:sz w:val="32"/>
          <w:szCs w:val="32"/>
        </w:rPr>
        <w:t>审计工作一直是由校长分管</w:t>
      </w:r>
      <w:r w:rsidRPr="00326956">
        <w:rPr>
          <w:rFonts w:ascii="仿宋" w:eastAsia="仿宋" w:hAnsi="仿宋" w:cs="Times New Roman" w:hint="eastAsia"/>
          <w:color w:val="000000"/>
          <w:sz w:val="32"/>
          <w:szCs w:val="32"/>
        </w:rPr>
        <w:t>。</w:t>
      </w:r>
      <w:r w:rsidR="00F67012">
        <w:rPr>
          <w:rFonts w:ascii="仿宋" w:eastAsia="仿宋" w:hAnsi="仿宋" w:cs="Times New Roman" w:hint="eastAsia"/>
          <w:color w:val="000000"/>
          <w:sz w:val="32"/>
          <w:szCs w:val="32"/>
        </w:rPr>
        <w:t>学校</w:t>
      </w:r>
      <w:r w:rsidRPr="00326956">
        <w:rPr>
          <w:rFonts w:ascii="仿宋" w:eastAsia="仿宋" w:hAnsi="仿宋" w:cs="Times New Roman" w:hint="eastAsia"/>
          <w:sz w:val="32"/>
          <w:szCs w:val="32"/>
        </w:rPr>
        <w:t>领导</w:t>
      </w:r>
      <w:r w:rsidR="00100436">
        <w:rPr>
          <w:rFonts w:ascii="仿宋" w:eastAsia="仿宋" w:hAnsi="仿宋" w:cs="Times New Roman" w:hint="eastAsia"/>
          <w:sz w:val="32"/>
          <w:szCs w:val="32"/>
        </w:rPr>
        <w:t>定期</w:t>
      </w:r>
      <w:r w:rsidRPr="00326956">
        <w:rPr>
          <w:rFonts w:ascii="仿宋" w:eastAsia="仿宋" w:hAnsi="仿宋" w:cs="Times New Roman" w:hint="eastAsia"/>
          <w:sz w:val="32"/>
          <w:szCs w:val="32"/>
        </w:rPr>
        <w:t>听取工作汇报，</w:t>
      </w:r>
      <w:r w:rsidRPr="00326956">
        <w:rPr>
          <w:rFonts w:ascii="仿宋" w:eastAsia="仿宋" w:hAnsi="仿宋" w:cs="宋体" w:hint="eastAsia"/>
          <w:kern w:val="0"/>
          <w:sz w:val="32"/>
          <w:szCs w:val="32"/>
        </w:rPr>
        <w:t>了解工作情况，</w:t>
      </w:r>
      <w:r w:rsidR="00F67012">
        <w:rPr>
          <w:rFonts w:ascii="仿宋" w:eastAsia="仿宋" w:hAnsi="仿宋" w:cs="宋体" w:hint="eastAsia"/>
          <w:kern w:val="0"/>
          <w:sz w:val="32"/>
          <w:szCs w:val="32"/>
        </w:rPr>
        <w:t>曾多次调研内审工作开展情况</w:t>
      </w:r>
      <w:r w:rsidRPr="00326956">
        <w:rPr>
          <w:rFonts w:ascii="仿宋" w:eastAsia="仿宋" w:hAnsi="仿宋" w:cs="宋体" w:hint="eastAsia"/>
          <w:kern w:val="0"/>
          <w:sz w:val="32"/>
          <w:szCs w:val="32"/>
        </w:rPr>
        <w:t>；在研究重大经济决策工作时，认真听取审计处的意见和建议</w:t>
      </w:r>
      <w:r w:rsidR="00F67012">
        <w:rPr>
          <w:rFonts w:ascii="仿宋" w:eastAsia="仿宋" w:hAnsi="仿宋" w:cs="宋体" w:hint="eastAsia"/>
          <w:kern w:val="0"/>
          <w:sz w:val="32"/>
          <w:szCs w:val="32"/>
        </w:rPr>
        <w:t>，</w:t>
      </w:r>
      <w:r w:rsidRPr="00326956">
        <w:rPr>
          <w:rFonts w:ascii="仿宋" w:eastAsia="仿宋" w:hAnsi="仿宋" w:cs="宋体" w:hint="eastAsia"/>
          <w:kern w:val="0"/>
          <w:sz w:val="32"/>
          <w:szCs w:val="32"/>
        </w:rPr>
        <w:t>对工作计划、工作总结、审计报告</w:t>
      </w:r>
      <w:r w:rsidR="00F67012">
        <w:rPr>
          <w:rFonts w:ascii="仿宋" w:eastAsia="仿宋" w:hAnsi="仿宋" w:cs="宋体" w:hint="eastAsia"/>
          <w:kern w:val="0"/>
          <w:sz w:val="32"/>
          <w:szCs w:val="32"/>
        </w:rPr>
        <w:t>分管领导</w:t>
      </w:r>
      <w:r w:rsidRPr="00326956">
        <w:rPr>
          <w:rFonts w:ascii="仿宋" w:eastAsia="仿宋" w:hAnsi="仿宋" w:cs="宋体" w:hint="eastAsia"/>
          <w:kern w:val="0"/>
          <w:sz w:val="32"/>
          <w:szCs w:val="32"/>
        </w:rPr>
        <w:t>都要亲自签阅</w:t>
      </w:r>
      <w:r w:rsidR="00F67012">
        <w:rPr>
          <w:rFonts w:ascii="仿宋" w:eastAsia="仿宋" w:hAnsi="仿宋" w:cs="宋体" w:hint="eastAsia"/>
          <w:kern w:val="0"/>
          <w:sz w:val="32"/>
          <w:szCs w:val="32"/>
        </w:rPr>
        <w:t>，</w:t>
      </w:r>
      <w:r w:rsidRPr="00326956">
        <w:rPr>
          <w:rFonts w:ascii="仿宋" w:eastAsia="仿宋" w:hAnsi="仿宋" w:cs="宋体" w:hint="eastAsia"/>
          <w:kern w:val="0"/>
          <w:sz w:val="32"/>
          <w:szCs w:val="32"/>
        </w:rPr>
        <w:t>为审计工作营造了良好的工作环境。</w:t>
      </w:r>
    </w:p>
    <w:p w:rsidR="0001640F" w:rsidRPr="00326956" w:rsidRDefault="0001640F" w:rsidP="0062602B">
      <w:pPr>
        <w:snapToGrid w:val="0"/>
        <w:spacing w:line="600" w:lineRule="exact"/>
        <w:ind w:firstLineChars="200" w:firstLine="640"/>
        <w:rPr>
          <w:rFonts w:ascii="仿宋" w:eastAsia="仿宋" w:hAnsi="仿宋" w:cs="Times New Roman"/>
          <w:sz w:val="32"/>
          <w:szCs w:val="32"/>
        </w:rPr>
      </w:pPr>
      <w:r w:rsidRPr="00EE5DE3">
        <w:rPr>
          <w:rFonts w:ascii="楷体" w:eastAsia="楷体" w:hAnsi="楷体" w:cs="宋体" w:hint="eastAsia"/>
          <w:kern w:val="0"/>
          <w:sz w:val="32"/>
          <w:szCs w:val="32"/>
        </w:rPr>
        <w:lastRenderedPageBreak/>
        <w:t>（二）</w:t>
      </w:r>
      <w:r w:rsidR="00F67012">
        <w:rPr>
          <w:rFonts w:ascii="楷体" w:eastAsia="楷体" w:hAnsi="楷体" w:cs="宋体" w:hint="eastAsia"/>
          <w:kern w:val="0"/>
          <w:sz w:val="32"/>
          <w:szCs w:val="32"/>
        </w:rPr>
        <w:t>强化职能，建立健全内审工作体系</w:t>
      </w:r>
      <w:r w:rsidRPr="00EE5DE3">
        <w:rPr>
          <w:rFonts w:ascii="楷体" w:eastAsia="楷体" w:hAnsi="楷体" w:cs="宋体" w:hint="eastAsia"/>
          <w:kern w:val="0"/>
          <w:sz w:val="32"/>
          <w:szCs w:val="32"/>
        </w:rPr>
        <w:t>。</w:t>
      </w:r>
      <w:r w:rsidRPr="00326956">
        <w:rPr>
          <w:rFonts w:ascii="仿宋" w:eastAsia="仿宋" w:hAnsi="仿宋" w:cs="Times New Roman" w:hint="eastAsia"/>
          <w:sz w:val="32"/>
          <w:szCs w:val="32"/>
        </w:rPr>
        <w:t>多年来，学校审计部门一直是独立设置的行政部门，审计队伍稳定，设立了综合科、综合审计科、工程审计科三个内设科室。</w:t>
      </w:r>
      <w:r w:rsidRPr="00326956">
        <w:rPr>
          <w:rFonts w:ascii="仿宋" w:eastAsia="仿宋" w:hAnsi="仿宋" w:cs="Times New Roman" w:hint="eastAsia"/>
          <w:color w:val="000000"/>
          <w:sz w:val="32"/>
          <w:szCs w:val="32"/>
        </w:rPr>
        <w:t>审计处现有工作人员</w:t>
      </w:r>
      <w:r w:rsidR="00996682">
        <w:rPr>
          <w:rFonts w:ascii="仿宋" w:eastAsia="仿宋" w:hAnsi="仿宋" w:cs="Times New Roman"/>
          <w:color w:val="000000"/>
          <w:sz w:val="32"/>
          <w:szCs w:val="32"/>
        </w:rPr>
        <w:t>7</w:t>
      </w:r>
      <w:r w:rsidRPr="00326956">
        <w:rPr>
          <w:rFonts w:ascii="仿宋" w:eastAsia="仿宋" w:hAnsi="仿宋" w:cs="Times New Roman" w:hint="eastAsia"/>
          <w:color w:val="000000"/>
          <w:sz w:val="32"/>
          <w:szCs w:val="32"/>
        </w:rPr>
        <w:t>人</w:t>
      </w:r>
      <w:r w:rsidR="00F67012">
        <w:rPr>
          <w:rFonts w:ascii="仿宋" w:eastAsia="仿宋" w:hAnsi="仿宋" w:cs="Times New Roman" w:hint="eastAsia"/>
          <w:color w:val="000000"/>
          <w:sz w:val="32"/>
          <w:szCs w:val="32"/>
        </w:rPr>
        <w:t>，</w:t>
      </w:r>
      <w:r w:rsidRPr="00326956">
        <w:rPr>
          <w:rFonts w:ascii="仿宋" w:eastAsia="仿宋" w:hAnsi="仿宋" w:cs="Times New Roman" w:hint="eastAsia"/>
          <w:color w:val="000000"/>
          <w:sz w:val="32"/>
          <w:szCs w:val="32"/>
        </w:rPr>
        <w:t>设处长1名、副处长1名；审计人员中有</w:t>
      </w:r>
      <w:r w:rsidR="00996682">
        <w:rPr>
          <w:rFonts w:ascii="仿宋" w:eastAsia="仿宋" w:hAnsi="仿宋" w:cs="Times New Roman" w:hint="eastAsia"/>
          <w:color w:val="000000"/>
          <w:sz w:val="32"/>
          <w:szCs w:val="32"/>
        </w:rPr>
        <w:t>正高职称1人，</w:t>
      </w:r>
      <w:r w:rsidRPr="00326956">
        <w:rPr>
          <w:rFonts w:ascii="仿宋" w:eastAsia="仿宋" w:hAnsi="仿宋" w:cs="Times New Roman" w:hint="eastAsia"/>
          <w:color w:val="000000"/>
          <w:sz w:val="32"/>
          <w:szCs w:val="32"/>
        </w:rPr>
        <w:t>副高职称3人，中级职称</w:t>
      </w:r>
      <w:r w:rsidR="00184022">
        <w:rPr>
          <w:rFonts w:ascii="仿宋" w:eastAsia="仿宋" w:hAnsi="仿宋" w:cs="Times New Roman"/>
          <w:color w:val="000000"/>
          <w:sz w:val="32"/>
          <w:szCs w:val="32"/>
        </w:rPr>
        <w:t>3</w:t>
      </w:r>
      <w:r w:rsidRPr="00326956">
        <w:rPr>
          <w:rFonts w:ascii="仿宋" w:eastAsia="仿宋" w:hAnsi="仿宋" w:cs="Times New Roman" w:hint="eastAsia"/>
          <w:color w:val="000000"/>
          <w:sz w:val="32"/>
          <w:szCs w:val="32"/>
        </w:rPr>
        <w:t>人</w:t>
      </w:r>
      <w:r w:rsidR="00996682">
        <w:rPr>
          <w:rFonts w:ascii="仿宋" w:eastAsia="仿宋" w:hAnsi="仿宋" w:cs="Times New Roman" w:hint="eastAsia"/>
          <w:color w:val="000000"/>
          <w:sz w:val="32"/>
          <w:szCs w:val="32"/>
        </w:rPr>
        <w:t>；</w:t>
      </w:r>
      <w:r w:rsidR="009C790E" w:rsidRPr="009C790E">
        <w:rPr>
          <w:rFonts w:ascii="仿宋" w:eastAsia="仿宋" w:hAnsi="仿宋" w:cs="Times New Roman" w:hint="eastAsia"/>
          <w:color w:val="000000"/>
          <w:sz w:val="32"/>
          <w:szCs w:val="32"/>
        </w:rPr>
        <w:t>审计队伍具备经济、管理、建设工程、信息系统等专业背景和专业资格</w:t>
      </w:r>
      <w:r w:rsidR="009C790E">
        <w:rPr>
          <w:rFonts w:ascii="仿宋" w:eastAsia="仿宋" w:hAnsi="仿宋" w:cs="Times New Roman" w:hint="eastAsia"/>
          <w:color w:val="000000"/>
          <w:sz w:val="32"/>
          <w:szCs w:val="32"/>
        </w:rPr>
        <w:t>；</w:t>
      </w:r>
      <w:r w:rsidRPr="00326956">
        <w:rPr>
          <w:rFonts w:ascii="仿宋" w:eastAsia="仿宋" w:hAnsi="仿宋" w:cs="Times New Roman" w:hint="eastAsia"/>
          <w:sz w:val="32"/>
          <w:szCs w:val="32"/>
        </w:rPr>
        <w:t>已初步形成了</w:t>
      </w:r>
      <w:r w:rsidR="00184022">
        <w:rPr>
          <w:rFonts w:ascii="仿宋" w:eastAsia="仿宋" w:hAnsi="仿宋" w:cs="Times New Roman" w:hint="eastAsia"/>
          <w:sz w:val="32"/>
          <w:szCs w:val="32"/>
        </w:rPr>
        <w:t>年龄结构、知识结构、职称结构均较合理的</w:t>
      </w:r>
      <w:r w:rsidRPr="00326956">
        <w:rPr>
          <w:rFonts w:ascii="仿宋" w:eastAsia="仿宋" w:hAnsi="仿宋" w:cs="Times New Roman" w:hint="eastAsia"/>
          <w:sz w:val="32"/>
          <w:szCs w:val="32"/>
        </w:rPr>
        <w:t>审计工作队伍。</w:t>
      </w:r>
    </w:p>
    <w:p w:rsidR="0001640F" w:rsidRPr="00326956" w:rsidRDefault="0001640F" w:rsidP="0062602B">
      <w:pPr>
        <w:snapToGrid w:val="0"/>
        <w:spacing w:line="600" w:lineRule="exact"/>
        <w:ind w:firstLineChars="200" w:firstLine="640"/>
        <w:rPr>
          <w:rFonts w:ascii="仿宋" w:eastAsia="仿宋" w:hAnsi="仿宋" w:cs="宋体"/>
          <w:kern w:val="0"/>
          <w:sz w:val="32"/>
          <w:szCs w:val="32"/>
        </w:rPr>
      </w:pPr>
      <w:r w:rsidRPr="00EE5DE3">
        <w:rPr>
          <w:rFonts w:ascii="楷体" w:eastAsia="楷体" w:hAnsi="楷体" w:cs="宋体" w:hint="eastAsia"/>
          <w:kern w:val="0"/>
          <w:sz w:val="32"/>
          <w:szCs w:val="32"/>
        </w:rPr>
        <w:t>（</w:t>
      </w:r>
      <w:r w:rsidR="00DA1AB4">
        <w:rPr>
          <w:rFonts w:ascii="楷体" w:eastAsia="楷体" w:hAnsi="楷体" w:cs="宋体" w:hint="eastAsia"/>
          <w:kern w:val="0"/>
          <w:sz w:val="32"/>
          <w:szCs w:val="32"/>
        </w:rPr>
        <w:t>三</w:t>
      </w:r>
      <w:r w:rsidRPr="00EE5DE3">
        <w:rPr>
          <w:rFonts w:ascii="楷体" w:eastAsia="楷体" w:hAnsi="楷体" w:cs="宋体" w:hint="eastAsia"/>
          <w:kern w:val="0"/>
          <w:sz w:val="32"/>
          <w:szCs w:val="32"/>
        </w:rPr>
        <w:t>）</w:t>
      </w:r>
      <w:r w:rsidR="00DA1AB4">
        <w:rPr>
          <w:rFonts w:ascii="楷体" w:eastAsia="楷体" w:hAnsi="楷体" w:cs="宋体" w:hint="eastAsia"/>
          <w:kern w:val="0"/>
          <w:sz w:val="32"/>
          <w:szCs w:val="32"/>
        </w:rPr>
        <w:t>大力支持，确保</w:t>
      </w:r>
      <w:r w:rsidRPr="00EE5DE3">
        <w:rPr>
          <w:rFonts w:ascii="楷体" w:eastAsia="楷体" w:hAnsi="楷体" w:cs="宋体" w:hint="eastAsia"/>
          <w:kern w:val="0"/>
          <w:sz w:val="32"/>
          <w:szCs w:val="32"/>
        </w:rPr>
        <w:t>审计业务经费。</w:t>
      </w:r>
      <w:r w:rsidRPr="00326956">
        <w:rPr>
          <w:rFonts w:ascii="仿宋" w:eastAsia="仿宋" w:hAnsi="仿宋" w:cs="Times New Roman" w:hint="eastAsia"/>
          <w:sz w:val="32"/>
          <w:szCs w:val="32"/>
        </w:rPr>
        <w:t>用于审计人员继续教育培训、业务书籍购买和协审人员的劳务支出。</w:t>
      </w:r>
      <w:r w:rsidRPr="00326956">
        <w:rPr>
          <w:rFonts w:ascii="仿宋" w:eastAsia="仿宋" w:hAnsi="仿宋" w:cs="宋体" w:hint="eastAsia"/>
          <w:kern w:val="0"/>
          <w:sz w:val="32"/>
          <w:szCs w:val="32"/>
        </w:rPr>
        <w:t>领导的重视与支持，为确保全面开展审计工作创造了条件，提供了强有力的保障。</w:t>
      </w:r>
    </w:p>
    <w:p w:rsidR="004E206D" w:rsidRDefault="004E206D" w:rsidP="0062602B">
      <w:pPr>
        <w:spacing w:line="600" w:lineRule="exact"/>
        <w:ind w:firstLineChars="200" w:firstLine="640"/>
        <w:rPr>
          <w:rFonts w:ascii="黑体" w:eastAsia="黑体" w:hAnsi="黑体"/>
          <w:sz w:val="32"/>
          <w:szCs w:val="32"/>
        </w:rPr>
      </w:pPr>
      <w:r w:rsidRPr="00861AD5">
        <w:rPr>
          <w:rFonts w:ascii="黑体" w:eastAsia="黑体" w:hAnsi="黑体" w:hint="eastAsia"/>
          <w:sz w:val="32"/>
          <w:szCs w:val="32"/>
        </w:rPr>
        <w:t>二、</w:t>
      </w:r>
      <w:r w:rsidR="00184022">
        <w:rPr>
          <w:rFonts w:ascii="黑体" w:eastAsia="黑体" w:hAnsi="黑体" w:hint="eastAsia"/>
          <w:sz w:val="32"/>
          <w:szCs w:val="32"/>
        </w:rPr>
        <w:t>求真务实，锐意进取，努力做好各项审计工作</w:t>
      </w:r>
    </w:p>
    <w:p w:rsidR="00372DF6" w:rsidRPr="00DA1AB4" w:rsidRDefault="00372DF6" w:rsidP="0062602B">
      <w:pPr>
        <w:spacing w:line="600" w:lineRule="exact"/>
        <w:ind w:firstLineChars="200" w:firstLine="640"/>
        <w:rPr>
          <w:rFonts w:ascii="楷体" w:eastAsia="楷体" w:hAnsi="楷体" w:cs="宋体"/>
          <w:kern w:val="0"/>
          <w:sz w:val="32"/>
          <w:szCs w:val="32"/>
        </w:rPr>
      </w:pPr>
      <w:r w:rsidRPr="00DA1AB4">
        <w:rPr>
          <w:rFonts w:ascii="楷体" w:eastAsia="楷体" w:hAnsi="楷体" w:cs="宋体" w:hint="eastAsia"/>
          <w:kern w:val="0"/>
          <w:sz w:val="32"/>
          <w:szCs w:val="32"/>
        </w:rPr>
        <w:t>（一）加强管理，健全和完善审计制度建设</w:t>
      </w:r>
    </w:p>
    <w:p w:rsidR="00372DF6" w:rsidRDefault="00372DF6" w:rsidP="0062602B">
      <w:pPr>
        <w:spacing w:line="600" w:lineRule="exact"/>
        <w:ind w:firstLineChars="200" w:firstLine="640"/>
        <w:rPr>
          <w:rFonts w:ascii="仿宋" w:eastAsia="仿宋" w:hAnsi="仿宋"/>
          <w:color w:val="000000"/>
          <w:sz w:val="32"/>
          <w:szCs w:val="32"/>
        </w:rPr>
      </w:pPr>
      <w:r w:rsidRPr="00372DF6">
        <w:rPr>
          <w:rFonts w:ascii="仿宋" w:eastAsia="仿宋" w:hAnsi="仿宋"/>
          <w:color w:val="000000"/>
          <w:sz w:val="32"/>
          <w:szCs w:val="32"/>
        </w:rPr>
        <w:t>审计处通过广泛调研</w:t>
      </w:r>
      <w:r w:rsidRPr="00372DF6">
        <w:rPr>
          <w:rFonts w:ascii="仿宋" w:eastAsia="仿宋" w:hAnsi="仿宋" w:hint="eastAsia"/>
          <w:color w:val="000000"/>
          <w:sz w:val="32"/>
          <w:szCs w:val="32"/>
        </w:rPr>
        <w:t>，</w:t>
      </w:r>
      <w:r w:rsidRPr="00372DF6">
        <w:rPr>
          <w:rFonts w:ascii="仿宋" w:eastAsia="仿宋" w:hAnsi="仿宋"/>
          <w:color w:val="000000"/>
          <w:sz w:val="32"/>
          <w:szCs w:val="32"/>
        </w:rPr>
        <w:t>结合学校实际情况</w:t>
      </w:r>
      <w:r>
        <w:rPr>
          <w:rFonts w:ascii="仿宋" w:eastAsia="仿宋" w:hAnsi="仿宋" w:hint="eastAsia"/>
          <w:color w:val="000000"/>
          <w:sz w:val="32"/>
          <w:szCs w:val="32"/>
        </w:rPr>
        <w:t>，</w:t>
      </w:r>
      <w:r>
        <w:rPr>
          <w:rFonts w:ascii="仿宋" w:eastAsia="仿宋" w:hAnsi="仿宋"/>
          <w:color w:val="000000"/>
          <w:sz w:val="32"/>
          <w:szCs w:val="32"/>
        </w:rPr>
        <w:t>科学规划</w:t>
      </w:r>
      <w:r>
        <w:rPr>
          <w:rFonts w:ascii="仿宋" w:eastAsia="仿宋" w:hAnsi="仿宋" w:hint="eastAsia"/>
          <w:color w:val="000000"/>
          <w:sz w:val="32"/>
          <w:szCs w:val="32"/>
        </w:rPr>
        <w:t>，</w:t>
      </w:r>
      <w:r>
        <w:rPr>
          <w:rFonts w:ascii="仿宋" w:eastAsia="仿宋" w:hAnsi="仿宋"/>
          <w:color w:val="000000"/>
          <w:sz w:val="32"/>
          <w:szCs w:val="32"/>
        </w:rPr>
        <w:t>统筹安排</w:t>
      </w:r>
      <w:r>
        <w:rPr>
          <w:rFonts w:ascii="仿宋" w:eastAsia="仿宋" w:hAnsi="仿宋" w:hint="eastAsia"/>
          <w:color w:val="000000"/>
          <w:sz w:val="32"/>
          <w:szCs w:val="32"/>
        </w:rPr>
        <w:t>，先后</w:t>
      </w:r>
      <w:r>
        <w:rPr>
          <w:rFonts w:ascii="仿宋" w:eastAsia="仿宋" w:hAnsi="仿宋"/>
          <w:color w:val="000000"/>
          <w:sz w:val="32"/>
          <w:szCs w:val="32"/>
        </w:rPr>
        <w:t>制定了</w:t>
      </w:r>
      <w:r>
        <w:rPr>
          <w:rFonts w:ascii="仿宋" w:eastAsia="仿宋" w:hAnsi="仿宋" w:hint="eastAsia"/>
          <w:color w:val="000000"/>
          <w:sz w:val="32"/>
          <w:szCs w:val="32"/>
        </w:rPr>
        <w:t>《湖南科技学院零星维修项目结算审计实施细则》、《湖南科技学院基建工程设计变更及现场签证管理办法》和</w:t>
      </w:r>
      <w:r w:rsidR="00AB22CA">
        <w:rPr>
          <w:rFonts w:ascii="仿宋" w:eastAsia="仿宋" w:hAnsi="仿宋" w:hint="eastAsia"/>
          <w:color w:val="000000"/>
          <w:sz w:val="32"/>
          <w:szCs w:val="32"/>
        </w:rPr>
        <w:t>《湖南科技学院经济合同管理办法(试行</w:t>
      </w:r>
      <w:r w:rsidR="00AB22CA">
        <w:rPr>
          <w:rFonts w:ascii="仿宋" w:eastAsia="仿宋" w:hAnsi="仿宋"/>
          <w:color w:val="000000"/>
          <w:sz w:val="32"/>
          <w:szCs w:val="32"/>
        </w:rPr>
        <w:t>)</w:t>
      </w:r>
      <w:r w:rsidR="00AB22CA">
        <w:rPr>
          <w:rFonts w:ascii="仿宋" w:eastAsia="仿宋" w:hAnsi="仿宋" w:hint="eastAsia"/>
          <w:color w:val="000000"/>
          <w:sz w:val="32"/>
          <w:szCs w:val="32"/>
        </w:rPr>
        <w:t>》，加强学校零星维修和基建工程管理，规范合同管理，进一步加强了审计工作的制度化、规范化建设。</w:t>
      </w:r>
    </w:p>
    <w:p w:rsidR="00AB22CA" w:rsidRPr="00DA1AB4" w:rsidRDefault="00AB22CA" w:rsidP="0062602B">
      <w:pPr>
        <w:spacing w:line="600" w:lineRule="exact"/>
        <w:ind w:firstLineChars="200" w:firstLine="640"/>
        <w:rPr>
          <w:rFonts w:ascii="楷体" w:eastAsia="楷体" w:hAnsi="楷体" w:cs="宋体"/>
          <w:kern w:val="0"/>
          <w:sz w:val="32"/>
          <w:szCs w:val="32"/>
        </w:rPr>
      </w:pPr>
      <w:r w:rsidRPr="00DA1AB4">
        <w:rPr>
          <w:rFonts w:ascii="楷体" w:eastAsia="楷体" w:hAnsi="楷体" w:cs="宋体" w:hint="eastAsia"/>
          <w:kern w:val="0"/>
          <w:sz w:val="32"/>
          <w:szCs w:val="32"/>
        </w:rPr>
        <w:t>（二）开拓进取，探索完成内部控制审计</w:t>
      </w:r>
    </w:p>
    <w:p w:rsidR="00AB22CA" w:rsidRPr="004E206D" w:rsidRDefault="00AB22CA" w:rsidP="0062602B">
      <w:pPr>
        <w:snapToGrid w:val="0"/>
        <w:spacing w:line="6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我校</w:t>
      </w:r>
      <w:r w:rsidRPr="004E206D">
        <w:rPr>
          <w:rFonts w:ascii="仿宋" w:eastAsia="仿宋" w:hAnsi="仿宋" w:hint="eastAsia"/>
          <w:color w:val="000000"/>
          <w:sz w:val="32"/>
          <w:szCs w:val="32"/>
        </w:rPr>
        <w:t>努力探索内部审计新领域和新方法，积极开展内部控制审计。2</w:t>
      </w:r>
      <w:r w:rsidRPr="004E206D">
        <w:rPr>
          <w:rFonts w:ascii="仿宋" w:eastAsia="仿宋" w:hAnsi="仿宋"/>
          <w:color w:val="000000"/>
          <w:sz w:val="32"/>
          <w:szCs w:val="32"/>
        </w:rPr>
        <w:t>017年</w:t>
      </w:r>
      <w:r w:rsidRPr="004E206D">
        <w:rPr>
          <w:rFonts w:ascii="仿宋" w:eastAsia="仿宋" w:hAnsi="仿宋" w:hint="eastAsia"/>
          <w:color w:val="000000"/>
          <w:sz w:val="32"/>
          <w:szCs w:val="32"/>
        </w:rPr>
        <w:t>开展了经济合同管理内部控制审计，</w:t>
      </w:r>
      <w:r>
        <w:rPr>
          <w:rFonts w:ascii="仿宋" w:eastAsia="仿宋" w:hAnsi="仿宋"/>
          <w:color w:val="000000"/>
          <w:sz w:val="32"/>
          <w:szCs w:val="32"/>
        </w:rPr>
        <w:lastRenderedPageBreak/>
        <w:t>提出审计建议6条</w:t>
      </w:r>
      <w:r>
        <w:rPr>
          <w:rFonts w:ascii="仿宋" w:eastAsia="仿宋" w:hAnsi="仿宋" w:hint="eastAsia"/>
          <w:color w:val="000000"/>
          <w:sz w:val="32"/>
          <w:szCs w:val="32"/>
        </w:rPr>
        <w:t>；</w:t>
      </w:r>
      <w:r w:rsidRPr="004E206D">
        <w:rPr>
          <w:rFonts w:ascii="仿宋" w:eastAsia="仿宋" w:hAnsi="仿宋" w:hint="eastAsia"/>
          <w:color w:val="000000"/>
          <w:sz w:val="32"/>
          <w:szCs w:val="32"/>
        </w:rPr>
        <w:t>2</w:t>
      </w:r>
      <w:r w:rsidRPr="004E206D">
        <w:rPr>
          <w:rFonts w:ascii="仿宋" w:eastAsia="仿宋" w:hAnsi="仿宋"/>
          <w:color w:val="000000"/>
          <w:sz w:val="32"/>
          <w:szCs w:val="32"/>
        </w:rPr>
        <w:t>018年开展了</w:t>
      </w:r>
      <w:r w:rsidRPr="004E206D">
        <w:rPr>
          <w:rFonts w:ascii="仿宋" w:eastAsia="仿宋" w:hAnsi="仿宋" w:hint="eastAsia"/>
          <w:color w:val="000000"/>
          <w:sz w:val="32"/>
          <w:szCs w:val="32"/>
        </w:rPr>
        <w:t>财务收支内部控制审计，</w:t>
      </w:r>
      <w:r>
        <w:rPr>
          <w:rFonts w:ascii="仿宋" w:eastAsia="仿宋" w:hAnsi="仿宋"/>
          <w:color w:val="000000"/>
          <w:sz w:val="32"/>
          <w:szCs w:val="32"/>
        </w:rPr>
        <w:t>提出审计建议6条</w:t>
      </w:r>
      <w:r>
        <w:rPr>
          <w:rFonts w:ascii="仿宋" w:eastAsia="仿宋" w:hAnsi="仿宋" w:hint="eastAsia"/>
          <w:color w:val="000000"/>
          <w:sz w:val="32"/>
          <w:szCs w:val="32"/>
        </w:rPr>
        <w:t>；</w:t>
      </w:r>
      <w:r w:rsidRPr="004E206D">
        <w:rPr>
          <w:rFonts w:ascii="仿宋" w:eastAsia="仿宋" w:hAnsi="仿宋" w:hint="eastAsia"/>
          <w:color w:val="000000"/>
          <w:sz w:val="32"/>
          <w:szCs w:val="32"/>
        </w:rPr>
        <w:t>2</w:t>
      </w:r>
      <w:r w:rsidRPr="004E206D">
        <w:rPr>
          <w:rFonts w:ascii="仿宋" w:eastAsia="仿宋" w:hAnsi="仿宋"/>
          <w:color w:val="000000"/>
          <w:sz w:val="32"/>
          <w:szCs w:val="32"/>
        </w:rPr>
        <w:t>019年</w:t>
      </w:r>
      <w:r w:rsidRPr="004E206D">
        <w:rPr>
          <w:rFonts w:ascii="仿宋" w:eastAsia="仿宋" w:hAnsi="仿宋" w:hint="eastAsia"/>
          <w:color w:val="000000"/>
          <w:sz w:val="32"/>
          <w:szCs w:val="32"/>
        </w:rPr>
        <w:t>开展</w:t>
      </w:r>
      <w:r>
        <w:rPr>
          <w:rFonts w:ascii="仿宋" w:eastAsia="仿宋" w:hAnsi="仿宋" w:hint="eastAsia"/>
          <w:color w:val="000000"/>
          <w:sz w:val="32"/>
          <w:szCs w:val="32"/>
        </w:rPr>
        <w:t>了</w:t>
      </w:r>
      <w:r w:rsidRPr="004E206D">
        <w:rPr>
          <w:rFonts w:ascii="仿宋" w:eastAsia="仿宋" w:hAnsi="仿宋" w:hint="eastAsia"/>
          <w:color w:val="000000"/>
          <w:sz w:val="32"/>
          <w:szCs w:val="32"/>
        </w:rPr>
        <w:t>建设</w:t>
      </w:r>
      <w:r w:rsidRPr="004E206D">
        <w:rPr>
          <w:rFonts w:ascii="仿宋" w:eastAsia="仿宋" w:hAnsi="仿宋"/>
          <w:color w:val="000000"/>
          <w:sz w:val="32"/>
          <w:szCs w:val="32"/>
        </w:rPr>
        <w:t>工程项目管理内部控制审计</w:t>
      </w:r>
      <w:r>
        <w:rPr>
          <w:rFonts w:ascii="仿宋" w:eastAsia="仿宋" w:hAnsi="仿宋" w:hint="eastAsia"/>
          <w:color w:val="000000"/>
          <w:sz w:val="32"/>
          <w:szCs w:val="32"/>
        </w:rPr>
        <w:t>，</w:t>
      </w:r>
      <w:r>
        <w:rPr>
          <w:rFonts w:ascii="仿宋" w:eastAsia="仿宋" w:hAnsi="仿宋"/>
          <w:color w:val="000000"/>
          <w:sz w:val="32"/>
          <w:szCs w:val="32"/>
        </w:rPr>
        <w:t>提出审计建议6条</w:t>
      </w:r>
      <w:r w:rsidRPr="004E206D">
        <w:rPr>
          <w:rFonts w:ascii="仿宋" w:eastAsia="仿宋" w:hAnsi="仿宋" w:hint="eastAsia"/>
          <w:color w:val="000000"/>
          <w:sz w:val="32"/>
          <w:szCs w:val="32"/>
        </w:rPr>
        <w:t>。通过对我校各部门和经济活动内部控制健全性、有效性进行审查和评价，促进学校内部控制的完善和有效执行</w:t>
      </w:r>
      <w:r w:rsidR="009C790E">
        <w:rPr>
          <w:rFonts w:ascii="仿宋" w:eastAsia="仿宋" w:hAnsi="仿宋" w:hint="eastAsia"/>
          <w:color w:val="000000"/>
          <w:sz w:val="32"/>
          <w:szCs w:val="32"/>
        </w:rPr>
        <w:t>，</w:t>
      </w:r>
      <w:r w:rsidR="009C790E" w:rsidRPr="009C790E">
        <w:rPr>
          <w:rFonts w:ascii="仿宋" w:eastAsia="仿宋" w:hAnsi="仿宋" w:hint="eastAsia"/>
          <w:color w:val="000000"/>
          <w:sz w:val="32"/>
          <w:szCs w:val="32"/>
        </w:rPr>
        <w:t>切实防范风险。</w:t>
      </w:r>
    </w:p>
    <w:p w:rsidR="00AB22CA" w:rsidRPr="00DA1AB4" w:rsidRDefault="00AB22CA" w:rsidP="0062602B">
      <w:pPr>
        <w:spacing w:line="600" w:lineRule="exact"/>
        <w:ind w:firstLineChars="200" w:firstLine="640"/>
        <w:rPr>
          <w:rFonts w:ascii="楷体" w:eastAsia="楷体" w:hAnsi="楷体" w:cs="宋体"/>
          <w:kern w:val="0"/>
          <w:sz w:val="32"/>
          <w:szCs w:val="32"/>
        </w:rPr>
      </w:pPr>
      <w:r w:rsidRPr="00DA1AB4">
        <w:rPr>
          <w:rFonts w:ascii="楷体" w:eastAsia="楷体" w:hAnsi="楷体" w:cs="宋体" w:hint="eastAsia"/>
          <w:kern w:val="0"/>
          <w:sz w:val="32"/>
          <w:szCs w:val="32"/>
        </w:rPr>
        <w:t>（三）统筹协调，完成建设工程审计任务</w:t>
      </w:r>
    </w:p>
    <w:p w:rsidR="00AB22CA" w:rsidRPr="004E206D" w:rsidRDefault="00AB22CA" w:rsidP="0062602B">
      <w:pPr>
        <w:pStyle w:val="a5"/>
        <w:widowControl w:val="0"/>
        <w:spacing w:before="0" w:beforeAutospacing="0" w:after="0" w:afterAutospacing="0" w:line="60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我校</w:t>
      </w:r>
      <w:r w:rsidRPr="004E206D">
        <w:rPr>
          <w:rFonts w:ascii="仿宋" w:eastAsia="仿宋" w:hAnsi="仿宋" w:hint="eastAsia"/>
          <w:color w:val="000000"/>
          <w:sz w:val="32"/>
          <w:szCs w:val="32"/>
        </w:rPr>
        <w:t>建立全过程、全方位、经常性的审计监督，着力做好重点环节的跟踪审计</w:t>
      </w:r>
      <w:r w:rsidR="00861AD5">
        <w:rPr>
          <w:rFonts w:ascii="仿宋" w:eastAsia="仿宋" w:hAnsi="仿宋" w:hint="eastAsia"/>
          <w:color w:val="000000"/>
          <w:sz w:val="32"/>
          <w:szCs w:val="32"/>
        </w:rPr>
        <w:t>，</w:t>
      </w:r>
      <w:r w:rsidR="00861AD5" w:rsidRPr="004E206D">
        <w:rPr>
          <w:rFonts w:ascii="仿宋" w:eastAsia="仿宋" w:hAnsi="仿宋" w:cstheme="minorBidi" w:hint="eastAsia"/>
          <w:color w:val="000000"/>
          <w:kern w:val="2"/>
          <w:sz w:val="32"/>
          <w:szCs w:val="32"/>
        </w:rPr>
        <w:t>提高建设资金使用效益</w:t>
      </w:r>
      <w:r w:rsidRPr="004E206D">
        <w:rPr>
          <w:rFonts w:ascii="仿宋" w:eastAsia="仿宋" w:hAnsi="仿宋" w:hint="eastAsia"/>
          <w:color w:val="000000"/>
          <w:sz w:val="32"/>
          <w:szCs w:val="32"/>
        </w:rPr>
        <w:t>。</w:t>
      </w:r>
      <w:r>
        <w:rPr>
          <w:rFonts w:ascii="仿宋" w:eastAsia="仿宋" w:hAnsi="仿宋" w:hint="eastAsia"/>
          <w:color w:val="000000"/>
          <w:sz w:val="32"/>
          <w:szCs w:val="32"/>
        </w:rPr>
        <w:t>2</w:t>
      </w:r>
      <w:r>
        <w:rPr>
          <w:rFonts w:ascii="仿宋" w:eastAsia="仿宋" w:hAnsi="仿宋"/>
          <w:color w:val="000000"/>
          <w:sz w:val="32"/>
          <w:szCs w:val="32"/>
        </w:rPr>
        <w:t>017-2019年共计完成工程项目预结算审计</w:t>
      </w:r>
      <w:r w:rsidR="00861AD5">
        <w:rPr>
          <w:rFonts w:ascii="仿宋" w:eastAsia="仿宋" w:hAnsi="仿宋"/>
          <w:color w:val="000000"/>
          <w:sz w:val="32"/>
          <w:szCs w:val="32"/>
        </w:rPr>
        <w:t>391</w:t>
      </w:r>
      <w:r>
        <w:rPr>
          <w:rFonts w:ascii="仿宋" w:eastAsia="仿宋" w:hAnsi="仿宋"/>
          <w:color w:val="000000"/>
          <w:sz w:val="32"/>
          <w:szCs w:val="32"/>
        </w:rPr>
        <w:t>项</w:t>
      </w:r>
      <w:r>
        <w:rPr>
          <w:rFonts w:ascii="仿宋" w:eastAsia="仿宋" w:hAnsi="仿宋" w:hint="eastAsia"/>
          <w:color w:val="000000"/>
          <w:sz w:val="32"/>
          <w:szCs w:val="32"/>
        </w:rPr>
        <w:t>，</w:t>
      </w:r>
      <w:r>
        <w:rPr>
          <w:rFonts w:ascii="仿宋" w:eastAsia="仿宋" w:hAnsi="仿宋"/>
          <w:color w:val="000000"/>
          <w:sz w:val="32"/>
          <w:szCs w:val="32"/>
        </w:rPr>
        <w:t>送审金额</w:t>
      </w:r>
      <w:r>
        <w:rPr>
          <w:rFonts w:ascii="仿宋" w:eastAsia="仿宋" w:hAnsi="仿宋" w:hint="eastAsia"/>
          <w:color w:val="000000"/>
          <w:sz w:val="32"/>
          <w:szCs w:val="32"/>
        </w:rPr>
        <w:t>6</w:t>
      </w:r>
      <w:r>
        <w:rPr>
          <w:rFonts w:ascii="仿宋" w:eastAsia="仿宋" w:hAnsi="仿宋"/>
          <w:color w:val="000000"/>
          <w:sz w:val="32"/>
          <w:szCs w:val="32"/>
        </w:rPr>
        <w:t>675.96万元</w:t>
      </w:r>
      <w:r>
        <w:rPr>
          <w:rFonts w:ascii="仿宋" w:eastAsia="仿宋" w:hAnsi="仿宋" w:hint="eastAsia"/>
          <w:color w:val="000000"/>
          <w:sz w:val="32"/>
          <w:szCs w:val="32"/>
        </w:rPr>
        <w:t>，审定</w:t>
      </w:r>
      <w:r>
        <w:rPr>
          <w:rFonts w:ascii="仿宋" w:eastAsia="仿宋" w:hAnsi="仿宋"/>
          <w:color w:val="000000"/>
          <w:sz w:val="32"/>
          <w:szCs w:val="32"/>
        </w:rPr>
        <w:t>金额</w:t>
      </w:r>
      <w:r>
        <w:rPr>
          <w:rFonts w:ascii="仿宋" w:eastAsia="仿宋" w:hAnsi="仿宋" w:hint="eastAsia"/>
          <w:color w:val="000000"/>
          <w:sz w:val="32"/>
          <w:szCs w:val="32"/>
        </w:rPr>
        <w:t>6</w:t>
      </w:r>
      <w:r>
        <w:rPr>
          <w:rFonts w:ascii="仿宋" w:eastAsia="仿宋" w:hAnsi="仿宋"/>
          <w:color w:val="000000"/>
          <w:sz w:val="32"/>
          <w:szCs w:val="32"/>
        </w:rPr>
        <w:t>119.98万元</w:t>
      </w:r>
      <w:r>
        <w:rPr>
          <w:rFonts w:ascii="仿宋" w:eastAsia="仿宋" w:hAnsi="仿宋" w:hint="eastAsia"/>
          <w:color w:val="000000"/>
          <w:sz w:val="32"/>
          <w:szCs w:val="32"/>
        </w:rPr>
        <w:t>，审计核减5</w:t>
      </w:r>
      <w:r>
        <w:rPr>
          <w:rFonts w:ascii="仿宋" w:eastAsia="仿宋" w:hAnsi="仿宋"/>
          <w:color w:val="000000"/>
          <w:sz w:val="32"/>
          <w:szCs w:val="32"/>
        </w:rPr>
        <w:t>55.98万元</w:t>
      </w:r>
      <w:r>
        <w:rPr>
          <w:rFonts w:ascii="仿宋" w:eastAsia="仿宋" w:hAnsi="仿宋" w:hint="eastAsia"/>
          <w:color w:val="000000"/>
          <w:sz w:val="32"/>
          <w:szCs w:val="32"/>
        </w:rPr>
        <w:t>，</w:t>
      </w:r>
      <w:r>
        <w:rPr>
          <w:rFonts w:ascii="仿宋" w:eastAsia="仿宋" w:hAnsi="仿宋"/>
          <w:color w:val="000000"/>
          <w:sz w:val="32"/>
          <w:szCs w:val="32"/>
        </w:rPr>
        <w:t>核减率为</w:t>
      </w:r>
      <w:r>
        <w:rPr>
          <w:rFonts w:ascii="仿宋" w:eastAsia="仿宋" w:hAnsi="仿宋" w:hint="eastAsia"/>
          <w:color w:val="000000"/>
          <w:sz w:val="32"/>
          <w:szCs w:val="32"/>
        </w:rPr>
        <w:t>8</w:t>
      </w:r>
      <w:r>
        <w:rPr>
          <w:rFonts w:ascii="仿宋" w:eastAsia="仿宋" w:hAnsi="仿宋"/>
          <w:color w:val="000000"/>
          <w:sz w:val="32"/>
          <w:szCs w:val="32"/>
        </w:rPr>
        <w:t>.33</w:t>
      </w:r>
      <w:r>
        <w:rPr>
          <w:rFonts w:ascii="仿宋" w:eastAsia="仿宋" w:hAnsi="仿宋" w:hint="eastAsia"/>
          <w:color w:val="000000"/>
          <w:sz w:val="32"/>
          <w:szCs w:val="32"/>
        </w:rPr>
        <w:t>%，</w:t>
      </w:r>
      <w:r>
        <w:rPr>
          <w:rFonts w:ascii="仿宋" w:eastAsia="仿宋" w:hAnsi="仿宋"/>
          <w:color w:val="000000"/>
          <w:sz w:val="32"/>
          <w:szCs w:val="32"/>
        </w:rPr>
        <w:t>其中</w:t>
      </w:r>
      <w:r w:rsidRPr="004E206D">
        <w:rPr>
          <w:rFonts w:ascii="仿宋" w:eastAsia="仿宋" w:hAnsi="仿宋"/>
          <w:color w:val="000000"/>
          <w:sz w:val="32"/>
          <w:szCs w:val="32"/>
        </w:rPr>
        <w:t>201</w:t>
      </w:r>
      <w:r>
        <w:rPr>
          <w:rFonts w:ascii="仿宋" w:eastAsia="仿宋" w:hAnsi="仿宋"/>
          <w:color w:val="000000"/>
          <w:sz w:val="32"/>
          <w:szCs w:val="32"/>
        </w:rPr>
        <w:t>7</w:t>
      </w:r>
      <w:r w:rsidRPr="004E206D">
        <w:rPr>
          <w:rFonts w:ascii="仿宋" w:eastAsia="仿宋" w:hAnsi="仿宋"/>
          <w:color w:val="000000"/>
          <w:sz w:val="32"/>
          <w:szCs w:val="32"/>
        </w:rPr>
        <w:t>-201</w:t>
      </w:r>
      <w:r>
        <w:rPr>
          <w:rFonts w:ascii="仿宋" w:eastAsia="仿宋" w:hAnsi="仿宋"/>
          <w:color w:val="000000"/>
          <w:sz w:val="32"/>
          <w:szCs w:val="32"/>
        </w:rPr>
        <w:t>9</w:t>
      </w:r>
      <w:r w:rsidRPr="004E206D">
        <w:rPr>
          <w:rFonts w:ascii="仿宋" w:eastAsia="仿宋" w:hAnsi="仿宋" w:hint="eastAsia"/>
          <w:color w:val="000000"/>
          <w:sz w:val="32"/>
          <w:szCs w:val="32"/>
        </w:rPr>
        <w:t>年共计完成</w:t>
      </w:r>
      <w:r>
        <w:rPr>
          <w:rFonts w:ascii="仿宋" w:eastAsia="仿宋" w:hAnsi="仿宋" w:hint="eastAsia"/>
          <w:color w:val="000000"/>
          <w:sz w:val="32"/>
          <w:szCs w:val="32"/>
        </w:rPr>
        <w:t>工程项目预算</w:t>
      </w:r>
      <w:r w:rsidRPr="004E206D">
        <w:rPr>
          <w:rFonts w:ascii="仿宋" w:eastAsia="仿宋" w:hAnsi="仿宋" w:hint="eastAsia"/>
          <w:color w:val="000000"/>
          <w:sz w:val="32"/>
          <w:szCs w:val="32"/>
        </w:rPr>
        <w:t>审计</w:t>
      </w:r>
      <w:r>
        <w:rPr>
          <w:rFonts w:ascii="仿宋" w:eastAsia="仿宋" w:hAnsi="仿宋"/>
          <w:color w:val="000000"/>
          <w:sz w:val="32"/>
          <w:szCs w:val="32"/>
        </w:rPr>
        <w:t>172</w:t>
      </w:r>
      <w:r w:rsidRPr="004E206D">
        <w:rPr>
          <w:rFonts w:ascii="仿宋" w:eastAsia="仿宋" w:hAnsi="仿宋" w:hint="eastAsia"/>
          <w:color w:val="000000"/>
          <w:sz w:val="32"/>
          <w:szCs w:val="32"/>
        </w:rPr>
        <w:t>项，送审金额</w:t>
      </w:r>
      <w:r>
        <w:rPr>
          <w:rFonts w:ascii="仿宋" w:eastAsia="仿宋" w:hAnsi="仿宋"/>
          <w:color w:val="000000"/>
          <w:sz w:val="32"/>
          <w:szCs w:val="32"/>
        </w:rPr>
        <w:t xml:space="preserve">  3797.12</w:t>
      </w:r>
      <w:r w:rsidRPr="004E206D">
        <w:rPr>
          <w:rFonts w:ascii="仿宋" w:eastAsia="仿宋" w:hAnsi="仿宋"/>
          <w:color w:val="000000"/>
          <w:sz w:val="32"/>
          <w:szCs w:val="32"/>
        </w:rPr>
        <w:t>万元</w:t>
      </w:r>
      <w:r w:rsidRPr="004E206D">
        <w:rPr>
          <w:rFonts w:ascii="仿宋" w:eastAsia="仿宋" w:hAnsi="仿宋" w:hint="eastAsia"/>
          <w:color w:val="000000"/>
          <w:sz w:val="32"/>
          <w:szCs w:val="32"/>
        </w:rPr>
        <w:t>，审定金额</w:t>
      </w:r>
      <w:r>
        <w:rPr>
          <w:rFonts w:ascii="仿宋" w:eastAsia="仿宋" w:hAnsi="仿宋" w:hint="eastAsia"/>
          <w:color w:val="000000"/>
          <w:sz w:val="32"/>
          <w:szCs w:val="32"/>
        </w:rPr>
        <w:t>3</w:t>
      </w:r>
      <w:r>
        <w:rPr>
          <w:rFonts w:ascii="仿宋" w:eastAsia="仿宋" w:hAnsi="仿宋"/>
          <w:color w:val="000000"/>
          <w:sz w:val="32"/>
          <w:szCs w:val="32"/>
        </w:rPr>
        <w:t>099.12</w:t>
      </w:r>
      <w:r w:rsidRPr="004E206D">
        <w:rPr>
          <w:rFonts w:ascii="仿宋" w:eastAsia="仿宋" w:hAnsi="仿宋"/>
          <w:color w:val="000000"/>
          <w:sz w:val="32"/>
          <w:szCs w:val="32"/>
        </w:rPr>
        <w:t>万元</w:t>
      </w:r>
      <w:r w:rsidRPr="004E206D">
        <w:rPr>
          <w:rFonts w:ascii="仿宋" w:eastAsia="仿宋" w:hAnsi="仿宋" w:hint="eastAsia"/>
          <w:color w:val="000000"/>
          <w:sz w:val="32"/>
          <w:szCs w:val="32"/>
        </w:rPr>
        <w:t>，核减金额</w:t>
      </w:r>
      <w:r>
        <w:rPr>
          <w:rFonts w:ascii="仿宋" w:eastAsia="仿宋" w:hAnsi="仿宋"/>
          <w:color w:val="000000"/>
          <w:sz w:val="32"/>
          <w:szCs w:val="32"/>
        </w:rPr>
        <w:t>398</w:t>
      </w:r>
      <w:r w:rsidRPr="004E206D">
        <w:rPr>
          <w:rFonts w:ascii="仿宋" w:eastAsia="仿宋" w:hAnsi="仿宋"/>
          <w:color w:val="000000"/>
          <w:sz w:val="32"/>
          <w:szCs w:val="32"/>
        </w:rPr>
        <w:t>万元</w:t>
      </w:r>
      <w:r>
        <w:rPr>
          <w:rFonts w:ascii="仿宋" w:eastAsia="仿宋" w:hAnsi="仿宋" w:hint="eastAsia"/>
          <w:color w:val="000000"/>
          <w:sz w:val="32"/>
          <w:szCs w:val="32"/>
        </w:rPr>
        <w:t>，</w:t>
      </w:r>
      <w:r w:rsidRPr="004E206D">
        <w:rPr>
          <w:rFonts w:ascii="仿宋" w:eastAsia="仿宋" w:hAnsi="仿宋"/>
          <w:color w:val="000000"/>
          <w:sz w:val="32"/>
          <w:szCs w:val="32"/>
        </w:rPr>
        <w:t>201</w:t>
      </w:r>
      <w:r>
        <w:rPr>
          <w:rFonts w:ascii="仿宋" w:eastAsia="仿宋" w:hAnsi="仿宋"/>
          <w:color w:val="000000"/>
          <w:sz w:val="32"/>
          <w:szCs w:val="32"/>
        </w:rPr>
        <w:t>7</w:t>
      </w:r>
      <w:r w:rsidRPr="004E206D">
        <w:rPr>
          <w:rFonts w:ascii="仿宋" w:eastAsia="仿宋" w:hAnsi="仿宋"/>
          <w:color w:val="000000"/>
          <w:sz w:val="32"/>
          <w:szCs w:val="32"/>
        </w:rPr>
        <w:t>-201</w:t>
      </w:r>
      <w:r>
        <w:rPr>
          <w:rFonts w:ascii="仿宋" w:eastAsia="仿宋" w:hAnsi="仿宋"/>
          <w:color w:val="000000"/>
          <w:sz w:val="32"/>
          <w:szCs w:val="32"/>
        </w:rPr>
        <w:t>9</w:t>
      </w:r>
      <w:r w:rsidRPr="004E206D">
        <w:rPr>
          <w:rFonts w:ascii="仿宋" w:eastAsia="仿宋" w:hAnsi="仿宋" w:hint="eastAsia"/>
          <w:color w:val="000000"/>
          <w:sz w:val="32"/>
          <w:szCs w:val="32"/>
        </w:rPr>
        <w:t>年共计完成</w:t>
      </w:r>
      <w:r>
        <w:rPr>
          <w:rFonts w:ascii="仿宋" w:eastAsia="仿宋" w:hAnsi="仿宋" w:hint="eastAsia"/>
          <w:color w:val="000000"/>
          <w:sz w:val="32"/>
          <w:szCs w:val="32"/>
        </w:rPr>
        <w:t>工程项目结算</w:t>
      </w:r>
      <w:r w:rsidRPr="004E206D">
        <w:rPr>
          <w:rFonts w:ascii="仿宋" w:eastAsia="仿宋" w:hAnsi="仿宋" w:hint="eastAsia"/>
          <w:color w:val="000000"/>
          <w:sz w:val="32"/>
          <w:szCs w:val="32"/>
        </w:rPr>
        <w:t>审计</w:t>
      </w:r>
      <w:r>
        <w:rPr>
          <w:rFonts w:ascii="仿宋" w:eastAsia="仿宋" w:hAnsi="仿宋"/>
          <w:color w:val="000000"/>
          <w:sz w:val="32"/>
          <w:szCs w:val="32"/>
        </w:rPr>
        <w:t>219</w:t>
      </w:r>
      <w:r w:rsidRPr="004E206D">
        <w:rPr>
          <w:rFonts w:ascii="仿宋" w:eastAsia="仿宋" w:hAnsi="仿宋" w:hint="eastAsia"/>
          <w:color w:val="000000"/>
          <w:sz w:val="32"/>
          <w:szCs w:val="32"/>
        </w:rPr>
        <w:t>项，送审金额</w:t>
      </w:r>
      <w:r>
        <w:rPr>
          <w:rFonts w:ascii="仿宋" w:eastAsia="仿宋" w:hAnsi="仿宋"/>
          <w:color w:val="000000"/>
          <w:sz w:val="32"/>
          <w:szCs w:val="32"/>
        </w:rPr>
        <w:t xml:space="preserve">  3178.84</w:t>
      </w:r>
      <w:r w:rsidRPr="004E206D">
        <w:rPr>
          <w:rFonts w:ascii="仿宋" w:eastAsia="仿宋" w:hAnsi="仿宋"/>
          <w:color w:val="000000"/>
          <w:sz w:val="32"/>
          <w:szCs w:val="32"/>
        </w:rPr>
        <w:t>万元</w:t>
      </w:r>
      <w:r w:rsidRPr="004E206D">
        <w:rPr>
          <w:rFonts w:ascii="仿宋" w:eastAsia="仿宋" w:hAnsi="仿宋" w:hint="eastAsia"/>
          <w:color w:val="000000"/>
          <w:sz w:val="32"/>
          <w:szCs w:val="32"/>
        </w:rPr>
        <w:t>，审定金额</w:t>
      </w:r>
      <w:r>
        <w:rPr>
          <w:rFonts w:ascii="仿宋" w:eastAsia="仿宋" w:hAnsi="仿宋"/>
          <w:color w:val="000000"/>
          <w:sz w:val="32"/>
          <w:szCs w:val="32"/>
        </w:rPr>
        <w:t>3020.86</w:t>
      </w:r>
      <w:r w:rsidRPr="004E206D">
        <w:rPr>
          <w:rFonts w:ascii="仿宋" w:eastAsia="仿宋" w:hAnsi="仿宋"/>
          <w:color w:val="000000"/>
          <w:sz w:val="32"/>
          <w:szCs w:val="32"/>
        </w:rPr>
        <w:t>万元</w:t>
      </w:r>
      <w:r w:rsidRPr="004E206D">
        <w:rPr>
          <w:rFonts w:ascii="仿宋" w:eastAsia="仿宋" w:hAnsi="仿宋" w:hint="eastAsia"/>
          <w:color w:val="000000"/>
          <w:sz w:val="32"/>
          <w:szCs w:val="32"/>
        </w:rPr>
        <w:t>，核减金额</w:t>
      </w:r>
      <w:r>
        <w:rPr>
          <w:rFonts w:ascii="仿宋" w:eastAsia="仿宋" w:hAnsi="仿宋"/>
          <w:color w:val="000000"/>
          <w:sz w:val="32"/>
          <w:szCs w:val="32"/>
        </w:rPr>
        <w:t>157.98</w:t>
      </w:r>
      <w:r w:rsidRPr="004E206D">
        <w:rPr>
          <w:rFonts w:ascii="仿宋" w:eastAsia="仿宋" w:hAnsi="仿宋"/>
          <w:color w:val="000000"/>
          <w:sz w:val="32"/>
          <w:szCs w:val="32"/>
        </w:rPr>
        <w:t>万元</w:t>
      </w:r>
      <w:r w:rsidRPr="004E206D">
        <w:rPr>
          <w:rFonts w:ascii="仿宋" w:eastAsia="仿宋" w:hAnsi="仿宋" w:hint="eastAsia"/>
          <w:color w:val="000000"/>
          <w:sz w:val="32"/>
          <w:szCs w:val="32"/>
        </w:rPr>
        <w:t>。</w:t>
      </w:r>
    </w:p>
    <w:p w:rsidR="00AB22CA" w:rsidRPr="00DA1AB4" w:rsidRDefault="00861AD5" w:rsidP="0062602B">
      <w:pPr>
        <w:spacing w:line="600" w:lineRule="exact"/>
        <w:ind w:firstLineChars="200" w:firstLine="640"/>
        <w:rPr>
          <w:rFonts w:ascii="楷体" w:eastAsia="楷体" w:hAnsi="楷体" w:cs="宋体"/>
          <w:kern w:val="0"/>
          <w:sz w:val="32"/>
          <w:szCs w:val="32"/>
        </w:rPr>
      </w:pPr>
      <w:r w:rsidRPr="00DA1AB4">
        <w:rPr>
          <w:rFonts w:ascii="楷体" w:eastAsia="楷体" w:hAnsi="楷体" w:cs="宋体" w:hint="eastAsia"/>
          <w:kern w:val="0"/>
          <w:sz w:val="32"/>
          <w:szCs w:val="32"/>
        </w:rPr>
        <w:t>（四）</w:t>
      </w:r>
      <w:r w:rsidR="00136EC9" w:rsidRPr="00DA1AB4">
        <w:rPr>
          <w:rFonts w:ascii="楷体" w:eastAsia="楷体" w:hAnsi="楷体" w:cs="宋体" w:hint="eastAsia"/>
          <w:kern w:val="0"/>
          <w:sz w:val="32"/>
          <w:szCs w:val="32"/>
        </w:rPr>
        <w:t>突出重点</w:t>
      </w:r>
      <w:r w:rsidRPr="00DA1AB4">
        <w:rPr>
          <w:rFonts w:ascii="楷体" w:eastAsia="楷体" w:hAnsi="楷体" w:cs="宋体" w:hint="eastAsia"/>
          <w:kern w:val="0"/>
          <w:sz w:val="32"/>
          <w:szCs w:val="32"/>
        </w:rPr>
        <w:t>，积极开展预算执行与决算审计</w:t>
      </w:r>
    </w:p>
    <w:p w:rsidR="00861AD5" w:rsidRPr="004E206D" w:rsidRDefault="00861AD5" w:rsidP="0062602B">
      <w:pPr>
        <w:pStyle w:val="a5"/>
        <w:widowControl w:val="0"/>
        <w:spacing w:before="0" w:beforeAutospacing="0" w:after="0" w:afterAutospacing="0" w:line="600" w:lineRule="exact"/>
        <w:ind w:firstLineChars="200" w:firstLine="640"/>
        <w:jc w:val="both"/>
        <w:rPr>
          <w:rFonts w:ascii="仿宋" w:eastAsia="仿宋" w:hAnsi="仿宋" w:cstheme="minorBidi"/>
          <w:color w:val="000000"/>
          <w:kern w:val="2"/>
          <w:sz w:val="32"/>
          <w:szCs w:val="32"/>
        </w:rPr>
      </w:pPr>
      <w:r w:rsidRPr="004E206D">
        <w:rPr>
          <w:rFonts w:ascii="仿宋" w:eastAsia="仿宋" w:hAnsi="仿宋" w:cstheme="minorBidi" w:hint="eastAsia"/>
          <w:color w:val="000000"/>
          <w:kern w:val="2"/>
          <w:sz w:val="32"/>
          <w:szCs w:val="32"/>
        </w:rPr>
        <w:t>根据湖南省教育厅、财政厅《关于加强省属高校财务管理等有关事项的意见》（湘教发【2</w:t>
      </w:r>
      <w:r w:rsidRPr="004E206D">
        <w:rPr>
          <w:rFonts w:ascii="仿宋" w:eastAsia="仿宋" w:hAnsi="仿宋" w:cstheme="minorBidi"/>
          <w:color w:val="000000"/>
          <w:kern w:val="2"/>
          <w:sz w:val="32"/>
          <w:szCs w:val="32"/>
        </w:rPr>
        <w:t>015</w:t>
      </w:r>
      <w:r w:rsidRPr="004E206D">
        <w:rPr>
          <w:rFonts w:ascii="仿宋" w:eastAsia="仿宋" w:hAnsi="仿宋" w:cstheme="minorBidi" w:hint="eastAsia"/>
          <w:color w:val="000000"/>
          <w:kern w:val="2"/>
          <w:sz w:val="32"/>
          <w:szCs w:val="32"/>
        </w:rPr>
        <w:t>】4</w:t>
      </w:r>
      <w:r w:rsidRPr="004E206D">
        <w:rPr>
          <w:rFonts w:ascii="仿宋" w:eastAsia="仿宋" w:hAnsi="仿宋" w:cstheme="minorBidi"/>
          <w:color w:val="000000"/>
          <w:kern w:val="2"/>
          <w:sz w:val="32"/>
          <w:szCs w:val="32"/>
        </w:rPr>
        <w:t>0号</w:t>
      </w:r>
      <w:r w:rsidRPr="004E206D">
        <w:rPr>
          <w:rFonts w:ascii="仿宋" w:eastAsia="仿宋" w:hAnsi="仿宋" w:cstheme="minorBidi" w:hint="eastAsia"/>
          <w:color w:val="000000"/>
          <w:kern w:val="2"/>
          <w:sz w:val="32"/>
          <w:szCs w:val="32"/>
        </w:rPr>
        <w:t>）</w:t>
      </w:r>
      <w:r w:rsidRPr="004E206D">
        <w:rPr>
          <w:rFonts w:ascii="仿宋" w:eastAsia="仿宋" w:hAnsi="仿宋" w:cstheme="minorBidi"/>
          <w:color w:val="000000"/>
          <w:kern w:val="2"/>
          <w:sz w:val="32"/>
          <w:szCs w:val="32"/>
        </w:rPr>
        <w:t>文件要求</w:t>
      </w:r>
      <w:r w:rsidRPr="004E206D">
        <w:rPr>
          <w:rFonts w:ascii="仿宋" w:eastAsia="仿宋" w:hAnsi="仿宋" w:cstheme="minorBidi" w:hint="eastAsia"/>
          <w:color w:val="000000"/>
          <w:kern w:val="2"/>
          <w:sz w:val="32"/>
          <w:szCs w:val="32"/>
        </w:rPr>
        <w:t>，</w:t>
      </w:r>
      <w:r>
        <w:rPr>
          <w:rFonts w:ascii="仿宋" w:eastAsia="仿宋" w:hAnsi="仿宋" w:cstheme="minorBidi" w:hint="eastAsia"/>
          <w:color w:val="000000"/>
          <w:kern w:val="2"/>
          <w:sz w:val="32"/>
          <w:szCs w:val="32"/>
        </w:rPr>
        <w:t>2</w:t>
      </w:r>
      <w:r>
        <w:rPr>
          <w:rFonts w:ascii="仿宋" w:eastAsia="仿宋" w:hAnsi="仿宋" w:cstheme="minorBidi"/>
          <w:color w:val="000000"/>
          <w:kern w:val="2"/>
          <w:sz w:val="32"/>
          <w:szCs w:val="32"/>
        </w:rPr>
        <w:t>017</w:t>
      </w:r>
      <w:r w:rsidR="00D62C37">
        <w:rPr>
          <w:rFonts w:ascii="仿宋" w:eastAsia="仿宋" w:hAnsi="仿宋" w:cstheme="minorBidi" w:hint="eastAsia"/>
          <w:color w:val="000000"/>
          <w:kern w:val="2"/>
          <w:sz w:val="32"/>
          <w:szCs w:val="32"/>
        </w:rPr>
        <w:t>-</w:t>
      </w:r>
      <w:r>
        <w:rPr>
          <w:rFonts w:ascii="仿宋" w:eastAsia="仿宋" w:hAnsi="仿宋" w:cstheme="minorBidi" w:hint="eastAsia"/>
          <w:color w:val="000000"/>
          <w:kern w:val="2"/>
          <w:sz w:val="32"/>
          <w:szCs w:val="32"/>
        </w:rPr>
        <w:t>2</w:t>
      </w:r>
      <w:r>
        <w:rPr>
          <w:rFonts w:ascii="仿宋" w:eastAsia="仿宋" w:hAnsi="仿宋" w:cstheme="minorBidi"/>
          <w:color w:val="000000"/>
          <w:kern w:val="2"/>
          <w:sz w:val="32"/>
          <w:szCs w:val="32"/>
        </w:rPr>
        <w:t>019年</w:t>
      </w:r>
      <w:r w:rsidRPr="004E206D">
        <w:rPr>
          <w:rFonts w:ascii="仿宋" w:eastAsia="仿宋" w:hAnsi="仿宋" w:cstheme="minorBidi" w:hint="eastAsia"/>
          <w:color w:val="000000"/>
          <w:kern w:val="2"/>
          <w:sz w:val="32"/>
          <w:szCs w:val="32"/>
        </w:rPr>
        <w:t>连年开展预算执行与决算审计，</w:t>
      </w:r>
      <w:r w:rsidR="00D62C37" w:rsidRPr="00D62C37">
        <w:rPr>
          <w:rFonts w:ascii="仿宋" w:eastAsia="仿宋" w:hAnsi="仿宋" w:cstheme="minorBidi" w:hint="eastAsia"/>
          <w:color w:val="000000"/>
          <w:kern w:val="2"/>
          <w:sz w:val="32"/>
          <w:szCs w:val="32"/>
        </w:rPr>
        <w:t>对预算依据充分性、预算编制完整性、预算安排合理性、预算调整规范性等实时提出审计监督意见</w:t>
      </w:r>
      <w:r w:rsidR="00D62C37">
        <w:rPr>
          <w:rFonts w:ascii="仿宋" w:eastAsia="仿宋" w:hAnsi="仿宋" w:cstheme="minorBidi" w:hint="eastAsia"/>
          <w:color w:val="000000"/>
          <w:kern w:val="2"/>
          <w:sz w:val="32"/>
          <w:szCs w:val="32"/>
        </w:rPr>
        <w:t>，</w:t>
      </w:r>
      <w:r w:rsidRPr="004E206D">
        <w:rPr>
          <w:rFonts w:ascii="仿宋" w:eastAsia="仿宋" w:hAnsi="仿宋" w:cstheme="minorBidi" w:hint="eastAsia"/>
          <w:color w:val="000000"/>
          <w:kern w:val="2"/>
          <w:sz w:val="32"/>
          <w:szCs w:val="32"/>
        </w:rPr>
        <w:t>在全面审计的基础上，突出了对学校科研经费</w:t>
      </w:r>
      <w:r>
        <w:rPr>
          <w:rFonts w:ascii="仿宋" w:eastAsia="仿宋" w:hAnsi="仿宋" w:cstheme="minorBidi" w:hint="eastAsia"/>
          <w:color w:val="000000"/>
          <w:kern w:val="2"/>
          <w:sz w:val="32"/>
          <w:szCs w:val="32"/>
        </w:rPr>
        <w:t>、 “双一流”建设专项资金</w:t>
      </w:r>
      <w:r w:rsidRPr="004E206D">
        <w:rPr>
          <w:rFonts w:ascii="仿宋" w:eastAsia="仿宋" w:hAnsi="仿宋" w:cstheme="minorBidi" w:hint="eastAsia"/>
          <w:color w:val="000000"/>
          <w:kern w:val="2"/>
          <w:sz w:val="32"/>
          <w:szCs w:val="32"/>
        </w:rPr>
        <w:t>等大项目、大资金的预算执行情况的审计监督，促进学校合理分配资金、勤俭</w:t>
      </w:r>
      <w:r w:rsidRPr="004E206D">
        <w:rPr>
          <w:rFonts w:ascii="仿宋" w:eastAsia="仿宋" w:hAnsi="仿宋" w:cstheme="minorBidi" w:hint="eastAsia"/>
          <w:color w:val="000000"/>
          <w:kern w:val="2"/>
          <w:sz w:val="32"/>
          <w:szCs w:val="32"/>
        </w:rPr>
        <w:lastRenderedPageBreak/>
        <w:t>办学、依法理财。</w:t>
      </w:r>
      <w:r w:rsidR="00D62C37">
        <w:rPr>
          <w:rFonts w:ascii="仿宋" w:eastAsia="仿宋" w:hAnsi="仿宋" w:cstheme="minorBidi" w:hint="eastAsia"/>
          <w:color w:val="000000"/>
          <w:kern w:val="2"/>
          <w:sz w:val="32"/>
          <w:szCs w:val="32"/>
        </w:rPr>
        <w:t>2</w:t>
      </w:r>
      <w:r w:rsidR="00D62C37">
        <w:rPr>
          <w:rFonts w:ascii="仿宋" w:eastAsia="仿宋" w:hAnsi="仿宋" w:cstheme="minorBidi"/>
          <w:color w:val="000000"/>
          <w:kern w:val="2"/>
          <w:sz w:val="32"/>
          <w:szCs w:val="32"/>
        </w:rPr>
        <w:t>017-2019年</w:t>
      </w:r>
      <w:r w:rsidRPr="004E206D">
        <w:rPr>
          <w:rFonts w:ascii="仿宋" w:eastAsia="仿宋" w:hAnsi="仿宋" w:cstheme="minorBidi" w:hint="eastAsia"/>
          <w:color w:val="000000"/>
          <w:kern w:val="2"/>
          <w:sz w:val="32"/>
          <w:szCs w:val="32"/>
        </w:rPr>
        <w:t>合计审计金额近</w:t>
      </w:r>
      <w:r>
        <w:rPr>
          <w:rFonts w:ascii="仿宋" w:eastAsia="仿宋" w:hAnsi="仿宋" w:cstheme="minorBidi"/>
          <w:color w:val="000000"/>
          <w:kern w:val="2"/>
          <w:sz w:val="32"/>
          <w:szCs w:val="32"/>
        </w:rPr>
        <w:t>9.76</w:t>
      </w:r>
      <w:r w:rsidRPr="004E206D">
        <w:rPr>
          <w:rFonts w:ascii="仿宋" w:eastAsia="仿宋" w:hAnsi="仿宋" w:cstheme="minorBidi" w:hint="eastAsia"/>
          <w:color w:val="000000"/>
          <w:kern w:val="2"/>
          <w:sz w:val="32"/>
          <w:szCs w:val="32"/>
        </w:rPr>
        <w:t>亿元，提出审计建议</w:t>
      </w:r>
      <w:r>
        <w:rPr>
          <w:rFonts w:ascii="仿宋" w:eastAsia="仿宋" w:hAnsi="仿宋" w:cstheme="minorBidi"/>
          <w:color w:val="000000"/>
          <w:kern w:val="2"/>
          <w:sz w:val="32"/>
          <w:szCs w:val="32"/>
        </w:rPr>
        <w:t>21</w:t>
      </w:r>
      <w:r w:rsidRPr="004E206D">
        <w:rPr>
          <w:rFonts w:ascii="仿宋" w:eastAsia="仿宋" w:hAnsi="仿宋" w:cstheme="minorBidi" w:hint="eastAsia"/>
          <w:color w:val="000000"/>
          <w:kern w:val="2"/>
          <w:sz w:val="32"/>
          <w:szCs w:val="32"/>
        </w:rPr>
        <w:t>条。其中</w:t>
      </w:r>
      <w:r w:rsidRPr="004E206D">
        <w:rPr>
          <w:rFonts w:ascii="仿宋" w:eastAsia="仿宋" w:hAnsi="仿宋" w:cstheme="minorBidi"/>
          <w:color w:val="000000"/>
          <w:kern w:val="2"/>
          <w:sz w:val="32"/>
          <w:szCs w:val="32"/>
        </w:rPr>
        <w:t>2017</w:t>
      </w:r>
      <w:r w:rsidRPr="004E206D">
        <w:rPr>
          <w:rFonts w:ascii="仿宋" w:eastAsia="仿宋" w:hAnsi="仿宋" w:cstheme="minorBidi" w:hint="eastAsia"/>
          <w:color w:val="000000"/>
          <w:kern w:val="2"/>
          <w:sz w:val="32"/>
          <w:szCs w:val="32"/>
        </w:rPr>
        <w:t>年度预算执行与决算审计被湖南省教育厅评为优秀审计项目。</w:t>
      </w:r>
    </w:p>
    <w:p w:rsidR="00861AD5" w:rsidRPr="00DA1AB4" w:rsidRDefault="00861AD5" w:rsidP="0062602B">
      <w:pPr>
        <w:spacing w:line="600" w:lineRule="exact"/>
        <w:ind w:firstLineChars="200" w:firstLine="640"/>
        <w:rPr>
          <w:rFonts w:ascii="楷体" w:eastAsia="楷体" w:hAnsi="楷体" w:cs="宋体"/>
          <w:kern w:val="0"/>
          <w:sz w:val="32"/>
          <w:szCs w:val="32"/>
        </w:rPr>
      </w:pPr>
      <w:r w:rsidRPr="00DA1AB4">
        <w:rPr>
          <w:rFonts w:ascii="楷体" w:eastAsia="楷体" w:hAnsi="楷体" w:cs="宋体" w:hint="eastAsia"/>
          <w:kern w:val="0"/>
          <w:sz w:val="32"/>
          <w:szCs w:val="32"/>
        </w:rPr>
        <w:t>（五）积极稳妥，继续推进经济责任审计工作</w:t>
      </w:r>
    </w:p>
    <w:p w:rsidR="00861AD5" w:rsidRDefault="00861AD5" w:rsidP="0062602B">
      <w:pPr>
        <w:spacing w:line="600" w:lineRule="exact"/>
        <w:ind w:firstLineChars="200" w:firstLine="640"/>
        <w:rPr>
          <w:rFonts w:ascii="仿宋" w:eastAsia="仿宋" w:hAnsi="仿宋"/>
          <w:color w:val="000000"/>
          <w:sz w:val="32"/>
          <w:szCs w:val="32"/>
        </w:rPr>
      </w:pPr>
      <w:r w:rsidRPr="004E206D">
        <w:rPr>
          <w:rFonts w:ascii="仿宋" w:eastAsia="仿宋" w:hAnsi="仿宋" w:hint="eastAsia"/>
          <w:color w:val="000000"/>
          <w:sz w:val="32"/>
          <w:szCs w:val="32"/>
        </w:rPr>
        <w:t>我</w:t>
      </w:r>
      <w:r>
        <w:rPr>
          <w:rFonts w:ascii="仿宋" w:eastAsia="仿宋" w:hAnsi="仿宋" w:hint="eastAsia"/>
          <w:color w:val="000000"/>
          <w:sz w:val="32"/>
          <w:szCs w:val="32"/>
        </w:rPr>
        <w:t>校</w:t>
      </w:r>
      <w:r w:rsidRPr="004E206D">
        <w:rPr>
          <w:rFonts w:ascii="仿宋" w:eastAsia="仿宋" w:hAnsi="仿宋" w:hint="eastAsia"/>
          <w:color w:val="000000"/>
          <w:sz w:val="32"/>
          <w:szCs w:val="32"/>
        </w:rPr>
        <w:t>始终把经济责任审计作为一项经常性的重点工作来抓。</w:t>
      </w:r>
      <w:r w:rsidRPr="00861AD5">
        <w:rPr>
          <w:rFonts w:ascii="仿宋" w:eastAsia="仿宋" w:hAnsi="仿宋" w:hint="eastAsia"/>
          <w:color w:val="000000"/>
          <w:sz w:val="32"/>
          <w:szCs w:val="32"/>
        </w:rPr>
        <w:t>对被审计单位国家财经政策执行、内部制度建设情况、财务收支及专项经费使用情况和“三重一大”政策执行情况进行重点审查，有序推进经济责任审计工作，促进部门廉政建设和规范化管理。</w:t>
      </w:r>
      <w:r w:rsidRPr="004E206D">
        <w:rPr>
          <w:rFonts w:ascii="仿宋" w:eastAsia="仿宋" w:hAnsi="仿宋" w:hint="eastAsia"/>
          <w:color w:val="000000"/>
          <w:sz w:val="32"/>
          <w:szCs w:val="32"/>
        </w:rPr>
        <w:t>2</w:t>
      </w:r>
      <w:r w:rsidRPr="004E206D">
        <w:rPr>
          <w:rFonts w:ascii="仿宋" w:eastAsia="仿宋" w:hAnsi="仿宋"/>
          <w:color w:val="000000"/>
          <w:sz w:val="32"/>
          <w:szCs w:val="32"/>
        </w:rPr>
        <w:t>01</w:t>
      </w:r>
      <w:r>
        <w:rPr>
          <w:rFonts w:ascii="仿宋" w:eastAsia="仿宋" w:hAnsi="仿宋"/>
          <w:color w:val="000000"/>
          <w:sz w:val="32"/>
          <w:szCs w:val="32"/>
        </w:rPr>
        <w:t>7</w:t>
      </w:r>
      <w:r w:rsidRPr="004E206D">
        <w:rPr>
          <w:rFonts w:ascii="仿宋" w:eastAsia="仿宋" w:hAnsi="仿宋"/>
          <w:color w:val="000000"/>
          <w:sz w:val="32"/>
          <w:szCs w:val="32"/>
        </w:rPr>
        <w:t>年至</w:t>
      </w:r>
      <w:r w:rsidRPr="004E206D">
        <w:rPr>
          <w:rFonts w:ascii="仿宋" w:eastAsia="仿宋" w:hAnsi="仿宋" w:hint="eastAsia"/>
          <w:color w:val="000000"/>
          <w:sz w:val="32"/>
          <w:szCs w:val="32"/>
        </w:rPr>
        <w:t>2</w:t>
      </w:r>
      <w:r w:rsidRPr="004E206D">
        <w:rPr>
          <w:rFonts w:ascii="仿宋" w:eastAsia="仿宋" w:hAnsi="仿宋"/>
          <w:color w:val="000000"/>
          <w:sz w:val="32"/>
          <w:szCs w:val="32"/>
        </w:rPr>
        <w:t>01</w:t>
      </w:r>
      <w:r>
        <w:rPr>
          <w:rFonts w:ascii="仿宋" w:eastAsia="仿宋" w:hAnsi="仿宋"/>
          <w:color w:val="000000"/>
          <w:sz w:val="32"/>
          <w:szCs w:val="32"/>
        </w:rPr>
        <w:t>9</w:t>
      </w:r>
      <w:r w:rsidRPr="004E206D">
        <w:rPr>
          <w:rFonts w:ascii="仿宋" w:eastAsia="仿宋" w:hAnsi="仿宋"/>
          <w:color w:val="000000"/>
          <w:sz w:val="32"/>
          <w:szCs w:val="32"/>
        </w:rPr>
        <w:t>年</w:t>
      </w:r>
      <w:r w:rsidRPr="004E206D">
        <w:rPr>
          <w:rFonts w:ascii="仿宋" w:eastAsia="仿宋" w:hAnsi="仿宋" w:hint="eastAsia"/>
          <w:color w:val="000000"/>
          <w:sz w:val="32"/>
          <w:szCs w:val="32"/>
        </w:rPr>
        <w:t>共对</w:t>
      </w:r>
      <w:r>
        <w:rPr>
          <w:rFonts w:ascii="仿宋" w:eastAsia="仿宋" w:hAnsi="仿宋"/>
          <w:color w:val="000000"/>
          <w:sz w:val="32"/>
          <w:szCs w:val="32"/>
        </w:rPr>
        <w:t>15</w:t>
      </w:r>
      <w:r w:rsidRPr="004E206D">
        <w:rPr>
          <w:rFonts w:ascii="仿宋" w:eastAsia="仿宋" w:hAnsi="仿宋" w:hint="eastAsia"/>
          <w:color w:val="000000"/>
          <w:sz w:val="32"/>
          <w:szCs w:val="32"/>
        </w:rPr>
        <w:t>名中层领导干部进行了离任经济责任审计，合计审计金额</w:t>
      </w:r>
      <w:r>
        <w:rPr>
          <w:rFonts w:ascii="仿宋" w:eastAsia="仿宋" w:hAnsi="仿宋"/>
          <w:color w:val="000000"/>
          <w:sz w:val="32"/>
          <w:szCs w:val="32"/>
        </w:rPr>
        <w:t>17564.52</w:t>
      </w:r>
      <w:r w:rsidRPr="004E206D">
        <w:rPr>
          <w:rFonts w:ascii="仿宋" w:eastAsia="仿宋" w:hAnsi="仿宋" w:hint="eastAsia"/>
          <w:color w:val="000000"/>
          <w:sz w:val="32"/>
          <w:szCs w:val="32"/>
        </w:rPr>
        <w:t>万元，提出审计建议</w:t>
      </w:r>
      <w:r>
        <w:rPr>
          <w:rFonts w:ascii="仿宋" w:eastAsia="仿宋" w:hAnsi="仿宋"/>
          <w:color w:val="000000"/>
          <w:sz w:val="32"/>
          <w:szCs w:val="32"/>
        </w:rPr>
        <w:t>40</w:t>
      </w:r>
      <w:r w:rsidRPr="004E206D">
        <w:rPr>
          <w:rFonts w:ascii="仿宋" w:eastAsia="仿宋" w:hAnsi="仿宋" w:hint="eastAsia"/>
          <w:color w:val="000000"/>
          <w:sz w:val="32"/>
          <w:szCs w:val="32"/>
        </w:rPr>
        <w:t>条。加强了对干部的监督和制约，促进了廉政建设。目前，我校经济责任审计工作目的更加明确，程序更加规范，效果更加明显。</w:t>
      </w:r>
    </w:p>
    <w:p w:rsidR="00861AD5" w:rsidRPr="00DA1AB4" w:rsidRDefault="00861AD5" w:rsidP="0062602B">
      <w:pPr>
        <w:spacing w:line="600" w:lineRule="exact"/>
        <w:ind w:firstLineChars="200" w:firstLine="640"/>
        <w:rPr>
          <w:rFonts w:ascii="楷体" w:eastAsia="楷体" w:hAnsi="楷体" w:cs="宋体"/>
          <w:kern w:val="0"/>
          <w:sz w:val="32"/>
          <w:szCs w:val="32"/>
        </w:rPr>
      </w:pPr>
      <w:r w:rsidRPr="00DA1AB4">
        <w:rPr>
          <w:rFonts w:ascii="楷体" w:eastAsia="楷体" w:hAnsi="楷体" w:cs="宋体" w:hint="eastAsia"/>
          <w:kern w:val="0"/>
          <w:sz w:val="32"/>
          <w:szCs w:val="32"/>
        </w:rPr>
        <w:t>（六）</w:t>
      </w:r>
      <w:r w:rsidR="00136EC9" w:rsidRPr="00DA1AB4">
        <w:rPr>
          <w:rFonts w:ascii="楷体" w:eastAsia="楷体" w:hAnsi="楷体" w:cs="宋体" w:hint="eastAsia"/>
          <w:kern w:val="0"/>
          <w:sz w:val="32"/>
          <w:szCs w:val="32"/>
        </w:rPr>
        <w:t>精心组织</w:t>
      </w:r>
      <w:r w:rsidRPr="00DA1AB4">
        <w:rPr>
          <w:rFonts w:ascii="楷体" w:eastAsia="楷体" w:hAnsi="楷体" w:cs="宋体" w:hint="eastAsia"/>
          <w:kern w:val="0"/>
          <w:sz w:val="32"/>
          <w:szCs w:val="32"/>
        </w:rPr>
        <w:t>，</w:t>
      </w:r>
      <w:r w:rsidR="009C790E" w:rsidRPr="009C790E">
        <w:rPr>
          <w:rFonts w:ascii="楷体" w:eastAsia="楷体" w:hAnsi="楷体" w:cs="宋体" w:hint="eastAsia"/>
          <w:kern w:val="0"/>
          <w:sz w:val="32"/>
          <w:szCs w:val="32"/>
        </w:rPr>
        <w:t>适时开展专项审计调查</w:t>
      </w:r>
    </w:p>
    <w:p w:rsidR="00861AD5" w:rsidRPr="004E206D" w:rsidRDefault="00861AD5" w:rsidP="0062602B">
      <w:pPr>
        <w:spacing w:line="600" w:lineRule="exact"/>
        <w:ind w:firstLineChars="200" w:firstLine="640"/>
        <w:rPr>
          <w:rFonts w:ascii="仿宋" w:eastAsia="仿宋" w:hAnsi="仿宋"/>
          <w:color w:val="000000"/>
          <w:sz w:val="32"/>
          <w:szCs w:val="32"/>
        </w:rPr>
      </w:pPr>
      <w:r w:rsidRPr="004E206D">
        <w:rPr>
          <w:rFonts w:ascii="仿宋" w:eastAsia="仿宋" w:hAnsi="仿宋" w:hint="eastAsia"/>
          <w:color w:val="000000"/>
          <w:sz w:val="32"/>
          <w:szCs w:val="32"/>
        </w:rPr>
        <w:t>紧紧围绕我校的中心工作和学校领导关注的重点、管理的难点、教职工关心的热点问题及重大经济活动，合理安排项目，积极主动服务于学校改革、建设、发展大局。近几年来</w:t>
      </w:r>
      <w:r>
        <w:rPr>
          <w:rFonts w:ascii="仿宋" w:eastAsia="仿宋" w:hAnsi="仿宋" w:hint="eastAsia"/>
          <w:color w:val="000000"/>
          <w:sz w:val="32"/>
          <w:szCs w:val="32"/>
        </w:rPr>
        <w:t>委托第三方对学校资产进行了专项清查审计；2</w:t>
      </w:r>
      <w:r>
        <w:rPr>
          <w:rFonts w:ascii="仿宋" w:eastAsia="仿宋" w:hAnsi="仿宋"/>
          <w:color w:val="000000"/>
          <w:sz w:val="32"/>
          <w:szCs w:val="32"/>
        </w:rPr>
        <w:t>019年对</w:t>
      </w:r>
      <w:r w:rsidRPr="004E206D">
        <w:rPr>
          <w:rFonts w:ascii="仿宋" w:eastAsia="仿宋" w:hAnsi="仿宋" w:hint="eastAsia"/>
          <w:color w:val="000000"/>
          <w:sz w:val="32"/>
          <w:szCs w:val="32"/>
        </w:rPr>
        <w:t>2015年1月至2019年4月期间的学校党费使用情况进行了专项审计，提出审计建议4条</w:t>
      </w:r>
      <w:r>
        <w:rPr>
          <w:rFonts w:ascii="仿宋" w:eastAsia="仿宋" w:hAnsi="仿宋" w:hint="eastAsia"/>
          <w:color w:val="000000"/>
          <w:sz w:val="32"/>
          <w:szCs w:val="32"/>
        </w:rPr>
        <w:t>；2</w:t>
      </w:r>
      <w:r>
        <w:rPr>
          <w:rFonts w:ascii="仿宋" w:eastAsia="仿宋" w:hAnsi="仿宋"/>
          <w:color w:val="000000"/>
          <w:sz w:val="32"/>
          <w:szCs w:val="32"/>
        </w:rPr>
        <w:t>019年对</w:t>
      </w:r>
      <w:r>
        <w:rPr>
          <w:rFonts w:ascii="仿宋" w:eastAsia="仿宋" w:hAnsi="仿宋" w:hint="eastAsia"/>
          <w:color w:val="000000"/>
          <w:sz w:val="32"/>
          <w:szCs w:val="32"/>
        </w:rPr>
        <w:t>2</w:t>
      </w:r>
      <w:r>
        <w:rPr>
          <w:rFonts w:ascii="仿宋" w:eastAsia="仿宋" w:hAnsi="仿宋"/>
          <w:color w:val="000000"/>
          <w:sz w:val="32"/>
          <w:szCs w:val="32"/>
        </w:rPr>
        <w:t>018年度</w:t>
      </w:r>
      <w:r w:rsidRPr="00325A03">
        <w:rPr>
          <w:rFonts w:ascii="仿宋" w:eastAsia="仿宋" w:hAnsi="仿宋"/>
          <w:color w:val="000000"/>
          <w:sz w:val="32"/>
          <w:szCs w:val="32"/>
        </w:rPr>
        <w:t>扶贫资金使用情况</w:t>
      </w:r>
      <w:r>
        <w:rPr>
          <w:rFonts w:ascii="仿宋" w:eastAsia="仿宋" w:hAnsi="仿宋"/>
          <w:color w:val="000000"/>
          <w:sz w:val="32"/>
          <w:szCs w:val="32"/>
        </w:rPr>
        <w:t>进行了</w:t>
      </w:r>
      <w:r w:rsidRPr="00325A03">
        <w:rPr>
          <w:rFonts w:ascii="仿宋" w:eastAsia="仿宋" w:hAnsi="仿宋"/>
          <w:color w:val="000000"/>
          <w:sz w:val="32"/>
          <w:szCs w:val="32"/>
        </w:rPr>
        <w:t>专项审计</w:t>
      </w:r>
      <w:r>
        <w:rPr>
          <w:rFonts w:ascii="仿宋" w:eastAsia="仿宋" w:hAnsi="仿宋" w:hint="eastAsia"/>
          <w:color w:val="000000"/>
          <w:sz w:val="32"/>
          <w:szCs w:val="32"/>
        </w:rPr>
        <w:t>，提出审计建议3条。</w:t>
      </w:r>
    </w:p>
    <w:p w:rsidR="00861AD5" w:rsidRPr="00DA1AB4" w:rsidRDefault="00861AD5" w:rsidP="0062602B">
      <w:pPr>
        <w:spacing w:line="600" w:lineRule="exact"/>
        <w:ind w:firstLineChars="200" w:firstLine="640"/>
        <w:rPr>
          <w:rFonts w:ascii="楷体" w:eastAsia="楷体" w:hAnsi="楷体" w:cs="宋体"/>
          <w:kern w:val="0"/>
          <w:sz w:val="32"/>
          <w:szCs w:val="32"/>
        </w:rPr>
      </w:pPr>
      <w:r w:rsidRPr="00DA1AB4">
        <w:rPr>
          <w:rFonts w:ascii="楷体" w:eastAsia="楷体" w:hAnsi="楷体" w:cs="宋体" w:hint="eastAsia"/>
          <w:kern w:val="0"/>
          <w:sz w:val="32"/>
          <w:szCs w:val="32"/>
        </w:rPr>
        <w:t>（七）</w:t>
      </w:r>
      <w:r w:rsidR="009C790E">
        <w:rPr>
          <w:rFonts w:ascii="楷体" w:eastAsia="楷体" w:hAnsi="楷体" w:cs="宋体" w:hint="eastAsia"/>
          <w:kern w:val="0"/>
          <w:sz w:val="32"/>
          <w:szCs w:val="32"/>
        </w:rPr>
        <w:t>拓宽范围</w:t>
      </w:r>
      <w:r w:rsidRPr="00DA1AB4">
        <w:rPr>
          <w:rFonts w:ascii="楷体" w:eastAsia="楷体" w:hAnsi="楷体" w:cs="宋体" w:hint="eastAsia"/>
          <w:kern w:val="0"/>
          <w:sz w:val="32"/>
          <w:szCs w:val="32"/>
        </w:rPr>
        <w:t>，</w:t>
      </w:r>
      <w:r w:rsidR="00D62C37" w:rsidRPr="00DA1AB4">
        <w:rPr>
          <w:rFonts w:ascii="楷体" w:eastAsia="楷体" w:hAnsi="楷体" w:cs="宋体" w:hint="eastAsia"/>
          <w:kern w:val="0"/>
          <w:sz w:val="32"/>
          <w:szCs w:val="32"/>
        </w:rPr>
        <w:t>建立货物采购询价机制</w:t>
      </w:r>
    </w:p>
    <w:p w:rsidR="00861AD5" w:rsidRPr="004E206D" w:rsidRDefault="00861AD5" w:rsidP="0062602B">
      <w:pPr>
        <w:spacing w:line="600" w:lineRule="exact"/>
        <w:ind w:firstLineChars="200" w:firstLine="640"/>
        <w:rPr>
          <w:rFonts w:ascii="仿宋" w:eastAsia="仿宋" w:hAnsi="仿宋"/>
          <w:color w:val="000000"/>
          <w:sz w:val="32"/>
          <w:szCs w:val="32"/>
        </w:rPr>
      </w:pPr>
      <w:r w:rsidRPr="004E206D">
        <w:rPr>
          <w:rFonts w:ascii="仿宋" w:eastAsia="仿宋" w:hAnsi="仿宋" w:hint="eastAsia"/>
          <w:color w:val="000000"/>
          <w:sz w:val="32"/>
          <w:szCs w:val="32"/>
        </w:rPr>
        <w:t>2</w:t>
      </w:r>
      <w:r w:rsidRPr="004E206D">
        <w:rPr>
          <w:rFonts w:ascii="仿宋" w:eastAsia="仿宋" w:hAnsi="仿宋"/>
          <w:color w:val="000000"/>
          <w:sz w:val="32"/>
          <w:szCs w:val="32"/>
        </w:rPr>
        <w:t>017年开始</w:t>
      </w:r>
      <w:r w:rsidRPr="004E206D">
        <w:rPr>
          <w:rFonts w:ascii="仿宋" w:eastAsia="仿宋" w:hAnsi="仿宋" w:hint="eastAsia"/>
          <w:color w:val="000000"/>
          <w:sz w:val="32"/>
          <w:szCs w:val="32"/>
        </w:rPr>
        <w:t>建立货物采购询价机制，2</w:t>
      </w:r>
      <w:r w:rsidRPr="004E206D">
        <w:rPr>
          <w:rFonts w:ascii="仿宋" w:eastAsia="仿宋" w:hAnsi="仿宋"/>
          <w:color w:val="000000"/>
          <w:sz w:val="32"/>
          <w:szCs w:val="32"/>
        </w:rPr>
        <w:t>017</w:t>
      </w:r>
      <w:r w:rsidRPr="004E206D">
        <w:rPr>
          <w:rFonts w:ascii="仿宋" w:eastAsia="仿宋" w:hAnsi="仿宋" w:hint="eastAsia"/>
          <w:color w:val="000000"/>
          <w:sz w:val="32"/>
          <w:szCs w:val="32"/>
        </w:rPr>
        <w:t>-</w:t>
      </w:r>
      <w:r w:rsidRPr="004E206D">
        <w:rPr>
          <w:rFonts w:ascii="仿宋" w:eastAsia="仿宋" w:hAnsi="仿宋"/>
          <w:color w:val="000000"/>
          <w:sz w:val="32"/>
          <w:szCs w:val="32"/>
        </w:rPr>
        <w:t>201</w:t>
      </w:r>
      <w:r>
        <w:rPr>
          <w:rFonts w:ascii="仿宋" w:eastAsia="仿宋" w:hAnsi="仿宋"/>
          <w:color w:val="000000"/>
          <w:sz w:val="32"/>
          <w:szCs w:val="32"/>
        </w:rPr>
        <w:t>9</w:t>
      </w:r>
      <w:r w:rsidRPr="004E206D">
        <w:rPr>
          <w:rFonts w:ascii="仿宋" w:eastAsia="仿宋" w:hAnsi="仿宋"/>
          <w:color w:val="000000"/>
          <w:sz w:val="32"/>
          <w:szCs w:val="32"/>
        </w:rPr>
        <w:t>年共计</w:t>
      </w:r>
      <w:r w:rsidRPr="004E206D">
        <w:rPr>
          <w:rFonts w:ascii="仿宋" w:eastAsia="仿宋" w:hAnsi="仿宋"/>
          <w:color w:val="000000"/>
          <w:sz w:val="32"/>
          <w:szCs w:val="32"/>
        </w:rPr>
        <w:lastRenderedPageBreak/>
        <w:t>询价</w:t>
      </w:r>
      <w:r>
        <w:rPr>
          <w:rFonts w:ascii="仿宋" w:eastAsia="仿宋" w:hAnsi="仿宋"/>
          <w:color w:val="000000"/>
          <w:sz w:val="32"/>
          <w:szCs w:val="32"/>
        </w:rPr>
        <w:t>57</w:t>
      </w:r>
      <w:r w:rsidRPr="004E206D">
        <w:rPr>
          <w:rFonts w:ascii="仿宋" w:eastAsia="仿宋" w:hAnsi="仿宋"/>
          <w:color w:val="000000"/>
          <w:sz w:val="32"/>
          <w:szCs w:val="32"/>
        </w:rPr>
        <w:t>次</w:t>
      </w:r>
      <w:r w:rsidRPr="004E206D">
        <w:rPr>
          <w:rFonts w:ascii="仿宋" w:eastAsia="仿宋" w:hAnsi="仿宋" w:hint="eastAsia"/>
          <w:color w:val="000000"/>
          <w:sz w:val="32"/>
          <w:szCs w:val="32"/>
        </w:rPr>
        <w:t>，</w:t>
      </w:r>
      <w:r w:rsidRPr="004E206D">
        <w:rPr>
          <w:rFonts w:ascii="仿宋" w:eastAsia="仿宋" w:hAnsi="仿宋"/>
          <w:color w:val="000000"/>
          <w:sz w:val="32"/>
          <w:szCs w:val="32"/>
        </w:rPr>
        <w:t>合计送审金额</w:t>
      </w:r>
      <w:r>
        <w:rPr>
          <w:rFonts w:ascii="仿宋" w:eastAsia="仿宋" w:hAnsi="仿宋"/>
          <w:color w:val="000000"/>
          <w:sz w:val="32"/>
          <w:szCs w:val="32"/>
        </w:rPr>
        <w:t>4245.06</w:t>
      </w:r>
      <w:r w:rsidRPr="004E206D">
        <w:rPr>
          <w:rFonts w:ascii="仿宋" w:eastAsia="仿宋" w:hAnsi="仿宋"/>
          <w:color w:val="000000"/>
          <w:sz w:val="32"/>
          <w:szCs w:val="32"/>
        </w:rPr>
        <w:t>万元</w:t>
      </w:r>
      <w:r w:rsidRPr="004E206D">
        <w:rPr>
          <w:rFonts w:ascii="仿宋" w:eastAsia="仿宋" w:hAnsi="仿宋" w:hint="eastAsia"/>
          <w:color w:val="000000"/>
          <w:sz w:val="32"/>
          <w:szCs w:val="32"/>
        </w:rPr>
        <w:t>，审定后金额为</w:t>
      </w:r>
      <w:r>
        <w:rPr>
          <w:rFonts w:ascii="仿宋" w:eastAsia="仿宋" w:hAnsi="仿宋"/>
          <w:color w:val="000000"/>
          <w:sz w:val="32"/>
          <w:szCs w:val="32"/>
        </w:rPr>
        <w:t>3528.68</w:t>
      </w:r>
      <w:r w:rsidRPr="004E206D">
        <w:rPr>
          <w:rFonts w:ascii="仿宋" w:eastAsia="仿宋" w:hAnsi="仿宋"/>
          <w:color w:val="000000"/>
          <w:sz w:val="32"/>
          <w:szCs w:val="32"/>
        </w:rPr>
        <w:t>万元</w:t>
      </w:r>
      <w:r w:rsidRPr="004E206D">
        <w:rPr>
          <w:rFonts w:ascii="仿宋" w:eastAsia="仿宋" w:hAnsi="仿宋" w:hint="eastAsia"/>
          <w:color w:val="000000"/>
          <w:sz w:val="32"/>
          <w:szCs w:val="32"/>
        </w:rPr>
        <w:t>，核减金额</w:t>
      </w:r>
      <w:r>
        <w:rPr>
          <w:rFonts w:ascii="仿宋" w:eastAsia="仿宋" w:hAnsi="仿宋"/>
          <w:color w:val="000000"/>
          <w:sz w:val="32"/>
          <w:szCs w:val="32"/>
        </w:rPr>
        <w:t>716.41</w:t>
      </w:r>
      <w:r>
        <w:rPr>
          <w:rFonts w:ascii="仿宋" w:eastAsia="仿宋" w:hAnsi="仿宋" w:hint="eastAsia"/>
          <w:color w:val="000000"/>
          <w:sz w:val="32"/>
          <w:szCs w:val="32"/>
        </w:rPr>
        <w:t>万元，核减率为1</w:t>
      </w:r>
      <w:r>
        <w:rPr>
          <w:rFonts w:ascii="仿宋" w:eastAsia="仿宋" w:hAnsi="仿宋"/>
          <w:color w:val="000000"/>
          <w:sz w:val="32"/>
          <w:szCs w:val="32"/>
        </w:rPr>
        <w:t>6.88</w:t>
      </w:r>
      <w:r>
        <w:rPr>
          <w:rFonts w:ascii="仿宋" w:eastAsia="仿宋" w:hAnsi="仿宋" w:hint="eastAsia"/>
          <w:color w:val="000000"/>
          <w:sz w:val="32"/>
          <w:szCs w:val="32"/>
        </w:rPr>
        <w:t>%</w:t>
      </w:r>
      <w:r w:rsidRPr="004E206D">
        <w:rPr>
          <w:rFonts w:ascii="仿宋" w:eastAsia="仿宋" w:hAnsi="仿宋" w:hint="eastAsia"/>
          <w:color w:val="000000"/>
          <w:sz w:val="32"/>
          <w:szCs w:val="32"/>
        </w:rPr>
        <w:t>。</w:t>
      </w:r>
    </w:p>
    <w:p w:rsidR="00861AD5" w:rsidRPr="00DA1AB4" w:rsidRDefault="00861AD5" w:rsidP="0062602B">
      <w:pPr>
        <w:spacing w:line="600" w:lineRule="exact"/>
        <w:ind w:firstLineChars="200" w:firstLine="640"/>
        <w:rPr>
          <w:rFonts w:ascii="楷体" w:eastAsia="楷体" w:hAnsi="楷体" w:cs="宋体"/>
          <w:kern w:val="0"/>
          <w:sz w:val="32"/>
          <w:szCs w:val="32"/>
        </w:rPr>
      </w:pPr>
      <w:r w:rsidRPr="00DA1AB4">
        <w:rPr>
          <w:rFonts w:ascii="楷体" w:eastAsia="楷体" w:hAnsi="楷体" w:cs="宋体" w:hint="eastAsia"/>
          <w:kern w:val="0"/>
          <w:sz w:val="32"/>
          <w:szCs w:val="32"/>
        </w:rPr>
        <w:t>（八）</w:t>
      </w:r>
      <w:r w:rsidR="00572989" w:rsidRPr="00DA1AB4">
        <w:rPr>
          <w:rFonts w:ascii="楷体" w:eastAsia="楷体" w:hAnsi="楷体" w:cs="宋体" w:hint="eastAsia"/>
          <w:kern w:val="0"/>
          <w:sz w:val="32"/>
          <w:szCs w:val="32"/>
        </w:rPr>
        <w:t>认真履职</w:t>
      </w:r>
      <w:r w:rsidRPr="00DA1AB4">
        <w:rPr>
          <w:rFonts w:ascii="楷体" w:eastAsia="楷体" w:hAnsi="楷体" w:cs="宋体" w:hint="eastAsia"/>
          <w:kern w:val="0"/>
          <w:sz w:val="32"/>
          <w:szCs w:val="32"/>
        </w:rPr>
        <w:t>，</w:t>
      </w:r>
      <w:r w:rsidR="00736508" w:rsidRPr="00736508">
        <w:rPr>
          <w:rFonts w:ascii="楷体" w:eastAsia="楷体" w:hAnsi="楷体" w:cs="宋体" w:hint="eastAsia"/>
          <w:kern w:val="0"/>
          <w:sz w:val="32"/>
          <w:szCs w:val="32"/>
        </w:rPr>
        <w:t>充分发挥审计监督作用</w:t>
      </w:r>
    </w:p>
    <w:p w:rsidR="00861AD5" w:rsidRDefault="008D4DB8" w:rsidP="0062602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w:t>
      </w:r>
      <w:r w:rsidRPr="004E206D">
        <w:rPr>
          <w:rFonts w:ascii="仿宋" w:eastAsia="仿宋" w:hAnsi="仿宋" w:hint="eastAsia"/>
          <w:color w:val="000000"/>
          <w:sz w:val="32"/>
          <w:szCs w:val="32"/>
        </w:rPr>
        <w:t>规范经济合同审核。2</w:t>
      </w:r>
      <w:r w:rsidRPr="004E206D">
        <w:rPr>
          <w:rFonts w:ascii="仿宋" w:eastAsia="仿宋" w:hAnsi="仿宋"/>
          <w:color w:val="000000"/>
          <w:sz w:val="32"/>
          <w:szCs w:val="32"/>
        </w:rPr>
        <w:t>017</w:t>
      </w:r>
      <w:r w:rsidRPr="004E206D">
        <w:rPr>
          <w:rFonts w:ascii="仿宋" w:eastAsia="仿宋" w:hAnsi="仿宋" w:hint="eastAsia"/>
          <w:color w:val="000000"/>
          <w:sz w:val="32"/>
          <w:szCs w:val="32"/>
        </w:rPr>
        <w:t xml:space="preserve"> -</w:t>
      </w:r>
      <w:r w:rsidRPr="004E206D">
        <w:rPr>
          <w:rFonts w:ascii="仿宋" w:eastAsia="仿宋" w:hAnsi="仿宋"/>
          <w:color w:val="000000"/>
          <w:sz w:val="32"/>
          <w:szCs w:val="32"/>
        </w:rPr>
        <w:t>201</w:t>
      </w:r>
      <w:r>
        <w:rPr>
          <w:rFonts w:ascii="仿宋" w:eastAsia="仿宋" w:hAnsi="仿宋"/>
          <w:color w:val="000000"/>
          <w:sz w:val="32"/>
          <w:szCs w:val="32"/>
        </w:rPr>
        <w:t>9</w:t>
      </w:r>
      <w:r w:rsidRPr="004E206D">
        <w:rPr>
          <w:rFonts w:ascii="仿宋" w:eastAsia="仿宋" w:hAnsi="仿宋"/>
          <w:color w:val="000000"/>
          <w:sz w:val="32"/>
          <w:szCs w:val="32"/>
        </w:rPr>
        <w:t>年</w:t>
      </w:r>
      <w:r w:rsidRPr="004E206D">
        <w:rPr>
          <w:rFonts w:ascii="仿宋" w:eastAsia="仿宋" w:hAnsi="仿宋" w:hint="eastAsia"/>
          <w:color w:val="000000"/>
          <w:sz w:val="32"/>
          <w:szCs w:val="32"/>
        </w:rPr>
        <w:t>审签合同</w:t>
      </w:r>
      <w:r>
        <w:rPr>
          <w:rFonts w:ascii="仿宋" w:eastAsia="仿宋" w:hAnsi="仿宋"/>
          <w:color w:val="000000"/>
          <w:sz w:val="32"/>
          <w:szCs w:val="32"/>
        </w:rPr>
        <w:t>622</w:t>
      </w:r>
      <w:r w:rsidRPr="004E206D">
        <w:rPr>
          <w:rFonts w:ascii="仿宋" w:eastAsia="仿宋" w:hAnsi="仿宋" w:hint="eastAsia"/>
          <w:color w:val="000000"/>
          <w:sz w:val="32"/>
          <w:szCs w:val="32"/>
        </w:rPr>
        <w:t>份，合同金额</w:t>
      </w:r>
      <w:r>
        <w:rPr>
          <w:rFonts w:ascii="仿宋" w:eastAsia="仿宋" w:hAnsi="仿宋"/>
          <w:color w:val="000000"/>
          <w:sz w:val="32"/>
          <w:szCs w:val="32"/>
        </w:rPr>
        <w:t>9477.79</w:t>
      </w:r>
      <w:r w:rsidRPr="004E206D">
        <w:rPr>
          <w:rFonts w:ascii="仿宋" w:eastAsia="仿宋" w:hAnsi="仿宋" w:hint="eastAsia"/>
          <w:color w:val="000000"/>
          <w:sz w:val="32"/>
          <w:szCs w:val="32"/>
        </w:rPr>
        <w:t>万元，</w:t>
      </w:r>
      <w:r w:rsidRPr="004E206D">
        <w:rPr>
          <w:rFonts w:ascii="仿宋" w:eastAsia="仿宋" w:hAnsi="仿宋"/>
          <w:color w:val="000000"/>
          <w:sz w:val="32"/>
          <w:szCs w:val="32"/>
        </w:rPr>
        <w:t>对合同中发现的问题提出合理建议</w:t>
      </w:r>
      <w:r>
        <w:rPr>
          <w:rFonts w:ascii="仿宋" w:eastAsia="仿宋" w:hAnsi="仿宋" w:hint="eastAsia"/>
          <w:color w:val="000000"/>
          <w:sz w:val="32"/>
          <w:szCs w:val="32"/>
        </w:rPr>
        <w:t>，共计提出</w:t>
      </w:r>
      <w:r w:rsidRPr="004E206D">
        <w:rPr>
          <w:rFonts w:ascii="仿宋" w:eastAsia="仿宋" w:hAnsi="仿宋" w:hint="eastAsia"/>
          <w:color w:val="000000"/>
          <w:sz w:val="32"/>
          <w:szCs w:val="32"/>
        </w:rPr>
        <w:t>合理化建议</w:t>
      </w:r>
      <w:r w:rsidRPr="004E206D">
        <w:rPr>
          <w:rFonts w:ascii="仿宋" w:eastAsia="仿宋" w:hAnsi="仿宋"/>
          <w:color w:val="000000"/>
          <w:sz w:val="32"/>
          <w:szCs w:val="32"/>
        </w:rPr>
        <w:t>100余</w:t>
      </w:r>
      <w:r w:rsidRPr="004E206D">
        <w:rPr>
          <w:rFonts w:ascii="仿宋" w:eastAsia="仿宋" w:hAnsi="仿宋" w:hint="eastAsia"/>
          <w:color w:val="000000"/>
          <w:sz w:val="32"/>
          <w:szCs w:val="32"/>
        </w:rPr>
        <w:t>条</w:t>
      </w:r>
      <w:r>
        <w:rPr>
          <w:rFonts w:ascii="仿宋" w:eastAsia="仿宋" w:hAnsi="仿宋" w:hint="eastAsia"/>
          <w:color w:val="000000"/>
          <w:sz w:val="32"/>
          <w:szCs w:val="32"/>
        </w:rPr>
        <w:t>；</w:t>
      </w:r>
    </w:p>
    <w:p w:rsidR="00572989" w:rsidRDefault="00572989" w:rsidP="0062602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w:t>
      </w:r>
      <w:r w:rsidRPr="00023EEB">
        <w:rPr>
          <w:rFonts w:ascii="仿宋" w:eastAsia="仿宋" w:hAnsi="仿宋" w:cs="仿宋_GB2312" w:hint="eastAsia"/>
          <w:sz w:val="32"/>
          <w:szCs w:val="32"/>
        </w:rPr>
        <w:t>加强科研项目经费管理</w:t>
      </w:r>
      <w:r>
        <w:rPr>
          <w:rFonts w:ascii="仿宋" w:eastAsia="仿宋" w:hAnsi="仿宋" w:cs="仿宋_GB2312" w:hint="eastAsia"/>
          <w:sz w:val="32"/>
          <w:szCs w:val="32"/>
        </w:rPr>
        <w:t>。</w:t>
      </w:r>
      <w:r w:rsidRPr="009B04BA">
        <w:rPr>
          <w:rFonts w:ascii="仿宋" w:eastAsia="仿宋" w:hAnsi="仿宋" w:cs="仿宋_GB2312"/>
          <w:sz w:val="32"/>
          <w:szCs w:val="32"/>
        </w:rPr>
        <w:t>对科研项目经费的管理和使用情况进行监督和评价</w:t>
      </w:r>
      <w:r w:rsidRPr="009B04BA">
        <w:rPr>
          <w:rFonts w:ascii="仿宋" w:eastAsia="仿宋" w:hAnsi="仿宋" w:cs="仿宋_GB2312" w:hint="eastAsia"/>
          <w:sz w:val="32"/>
          <w:szCs w:val="32"/>
        </w:rPr>
        <w:t>，</w:t>
      </w:r>
      <w:r w:rsidRPr="009B04BA">
        <w:rPr>
          <w:rFonts w:ascii="仿宋" w:eastAsia="仿宋" w:hAnsi="仿宋" w:cs="仿宋_GB2312"/>
          <w:sz w:val="32"/>
          <w:szCs w:val="32"/>
        </w:rPr>
        <w:t>根据科研处委托</w:t>
      </w:r>
      <w:r w:rsidRPr="00023EEB">
        <w:rPr>
          <w:rFonts w:ascii="仿宋" w:eastAsia="仿宋" w:hAnsi="仿宋" w:cs="仿宋_GB2312" w:hint="eastAsia"/>
          <w:sz w:val="32"/>
          <w:szCs w:val="32"/>
        </w:rPr>
        <w:t>，</w:t>
      </w:r>
      <w:r w:rsidRPr="009B04BA">
        <w:rPr>
          <w:rFonts w:ascii="仿宋" w:eastAsia="仿宋" w:hAnsi="仿宋" w:cs="仿宋_GB2312" w:hint="eastAsia"/>
          <w:sz w:val="32"/>
          <w:szCs w:val="32"/>
        </w:rPr>
        <w:t>开展</w:t>
      </w:r>
      <w:r w:rsidRPr="00023EEB">
        <w:rPr>
          <w:rFonts w:ascii="仿宋" w:eastAsia="仿宋" w:hAnsi="仿宋" w:cs="仿宋_GB2312" w:hint="eastAsia"/>
          <w:sz w:val="32"/>
          <w:szCs w:val="32"/>
        </w:rPr>
        <w:t>了</w:t>
      </w:r>
      <w:r>
        <w:rPr>
          <w:rFonts w:ascii="仿宋" w:eastAsia="仿宋" w:hAnsi="仿宋" w:cs="仿宋_GB2312" w:hint="eastAsia"/>
          <w:sz w:val="32"/>
          <w:szCs w:val="32"/>
        </w:rPr>
        <w:t>四</w:t>
      </w:r>
      <w:r w:rsidRPr="00023EEB">
        <w:rPr>
          <w:rFonts w:ascii="仿宋" w:eastAsia="仿宋" w:hAnsi="仿宋" w:cs="仿宋_GB2312" w:hint="eastAsia"/>
          <w:sz w:val="32"/>
          <w:szCs w:val="32"/>
        </w:rPr>
        <w:t>个国家社会科学基金</w:t>
      </w:r>
      <w:r w:rsidRPr="009B04BA">
        <w:rPr>
          <w:rFonts w:ascii="仿宋" w:eastAsia="仿宋" w:hAnsi="仿宋" w:cs="仿宋_GB2312"/>
          <w:sz w:val="32"/>
          <w:szCs w:val="32"/>
        </w:rPr>
        <w:t>科研项目经费审计</w:t>
      </w:r>
      <w:r w:rsidRPr="009B04BA">
        <w:rPr>
          <w:rFonts w:ascii="仿宋" w:eastAsia="仿宋" w:hAnsi="仿宋" w:cs="仿宋_GB2312" w:hint="eastAsia"/>
          <w:sz w:val="32"/>
          <w:szCs w:val="32"/>
        </w:rPr>
        <w:t>，</w:t>
      </w:r>
      <w:r w:rsidRPr="00023EEB">
        <w:rPr>
          <w:rFonts w:ascii="仿宋" w:eastAsia="仿宋" w:hAnsi="仿宋" w:cs="仿宋_GB2312" w:hint="eastAsia"/>
          <w:sz w:val="32"/>
          <w:szCs w:val="32"/>
        </w:rPr>
        <w:t>共计审计金额</w:t>
      </w:r>
      <w:r>
        <w:rPr>
          <w:rFonts w:ascii="仿宋" w:eastAsia="仿宋" w:hAnsi="仿宋" w:cs="仿宋_GB2312"/>
          <w:sz w:val="32"/>
          <w:szCs w:val="32"/>
        </w:rPr>
        <w:t>46.57</w:t>
      </w:r>
      <w:r w:rsidRPr="00023EEB">
        <w:rPr>
          <w:rFonts w:ascii="仿宋" w:eastAsia="仿宋" w:hAnsi="仿宋" w:cs="仿宋_GB2312"/>
          <w:sz w:val="32"/>
          <w:szCs w:val="32"/>
        </w:rPr>
        <w:t>万元</w:t>
      </w:r>
      <w:r w:rsidRPr="00023EEB">
        <w:rPr>
          <w:rFonts w:ascii="仿宋" w:eastAsia="仿宋" w:hAnsi="仿宋" w:cs="仿宋_GB2312" w:hint="eastAsia"/>
          <w:sz w:val="32"/>
          <w:szCs w:val="32"/>
        </w:rPr>
        <w:t>，</w:t>
      </w:r>
      <w:r w:rsidRPr="00023EEB">
        <w:rPr>
          <w:rFonts w:ascii="仿宋" w:eastAsia="仿宋" w:hAnsi="仿宋" w:cs="仿宋_GB2312"/>
          <w:sz w:val="32"/>
          <w:szCs w:val="32"/>
        </w:rPr>
        <w:t>提出整改意见</w:t>
      </w:r>
      <w:r w:rsidRPr="00023EEB">
        <w:rPr>
          <w:rFonts w:ascii="仿宋" w:eastAsia="仿宋" w:hAnsi="仿宋" w:cs="仿宋_GB2312" w:hint="eastAsia"/>
          <w:sz w:val="32"/>
          <w:szCs w:val="32"/>
        </w:rPr>
        <w:t>4条，督促整改4条</w:t>
      </w:r>
      <w:r w:rsidR="00252CCA">
        <w:rPr>
          <w:rFonts w:ascii="仿宋" w:eastAsia="仿宋" w:hAnsi="仿宋" w:cs="仿宋_GB2312" w:hint="eastAsia"/>
          <w:sz w:val="32"/>
          <w:szCs w:val="32"/>
        </w:rPr>
        <w:t>；</w:t>
      </w:r>
    </w:p>
    <w:p w:rsidR="008D4DB8" w:rsidRPr="004E206D" w:rsidRDefault="00572989" w:rsidP="0062602B">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3</w:t>
      </w:r>
      <w:r w:rsidR="008D4DB8" w:rsidRPr="004E206D">
        <w:rPr>
          <w:rFonts w:ascii="仿宋" w:eastAsia="仿宋" w:hAnsi="仿宋"/>
          <w:color w:val="000000"/>
          <w:sz w:val="32"/>
          <w:szCs w:val="32"/>
        </w:rPr>
        <w:t>.</w:t>
      </w:r>
      <w:r w:rsidR="008D4DB8" w:rsidRPr="004E206D">
        <w:rPr>
          <w:rFonts w:ascii="仿宋" w:eastAsia="仿宋" w:hAnsi="仿宋" w:hint="eastAsia"/>
          <w:color w:val="000000"/>
          <w:sz w:val="32"/>
          <w:szCs w:val="32"/>
        </w:rPr>
        <w:t>参加学校组织的招投标、集体采购、资产验收工作多项</w:t>
      </w:r>
      <w:r>
        <w:rPr>
          <w:rFonts w:ascii="仿宋" w:eastAsia="仿宋" w:hAnsi="仿宋" w:hint="eastAsia"/>
          <w:color w:val="000000"/>
          <w:sz w:val="32"/>
          <w:szCs w:val="32"/>
        </w:rPr>
        <w:t>，充分发挥了审计监督作用</w:t>
      </w:r>
      <w:r w:rsidR="008D4DB8" w:rsidRPr="004E206D">
        <w:rPr>
          <w:rFonts w:ascii="仿宋" w:eastAsia="仿宋" w:hAnsi="仿宋" w:hint="eastAsia"/>
          <w:color w:val="000000"/>
          <w:sz w:val="32"/>
          <w:szCs w:val="32"/>
        </w:rPr>
        <w:t>。</w:t>
      </w:r>
    </w:p>
    <w:p w:rsidR="008D4DB8" w:rsidRDefault="00572989" w:rsidP="0062602B">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00184022">
        <w:rPr>
          <w:rFonts w:ascii="黑体" w:eastAsia="黑体" w:hAnsi="黑体" w:hint="eastAsia"/>
          <w:sz w:val="32"/>
          <w:szCs w:val="32"/>
        </w:rPr>
        <w:t>与时俱进，</w:t>
      </w:r>
      <w:r>
        <w:rPr>
          <w:rFonts w:ascii="黑体" w:eastAsia="黑体" w:hAnsi="黑体" w:hint="eastAsia"/>
          <w:sz w:val="32"/>
          <w:szCs w:val="32"/>
        </w:rPr>
        <w:t>加强</w:t>
      </w:r>
      <w:r w:rsidR="00184022">
        <w:rPr>
          <w:rFonts w:ascii="黑体" w:eastAsia="黑体" w:hAnsi="黑体" w:hint="eastAsia"/>
          <w:sz w:val="32"/>
          <w:szCs w:val="32"/>
        </w:rPr>
        <w:t>学习</w:t>
      </w:r>
      <w:r>
        <w:rPr>
          <w:rFonts w:ascii="黑体" w:eastAsia="黑体" w:hAnsi="黑体" w:hint="eastAsia"/>
          <w:sz w:val="32"/>
          <w:szCs w:val="32"/>
        </w:rPr>
        <w:t>，</w:t>
      </w:r>
      <w:r w:rsidR="00184022">
        <w:rPr>
          <w:rFonts w:ascii="黑体" w:eastAsia="黑体" w:hAnsi="黑体" w:hint="eastAsia"/>
          <w:sz w:val="32"/>
          <w:szCs w:val="32"/>
        </w:rPr>
        <w:t>大力</w:t>
      </w:r>
      <w:r>
        <w:rPr>
          <w:rFonts w:ascii="黑体" w:eastAsia="黑体" w:hAnsi="黑体" w:hint="eastAsia"/>
          <w:sz w:val="32"/>
          <w:szCs w:val="32"/>
        </w:rPr>
        <w:t>提高</w:t>
      </w:r>
      <w:r w:rsidR="00184022">
        <w:rPr>
          <w:rFonts w:ascii="黑体" w:eastAsia="黑体" w:hAnsi="黑体" w:hint="eastAsia"/>
          <w:sz w:val="32"/>
          <w:szCs w:val="32"/>
        </w:rPr>
        <w:t>审计队伍</w:t>
      </w:r>
      <w:r>
        <w:rPr>
          <w:rFonts w:ascii="黑体" w:eastAsia="黑体" w:hAnsi="黑体" w:hint="eastAsia"/>
          <w:sz w:val="32"/>
          <w:szCs w:val="32"/>
        </w:rPr>
        <w:t>专业水平</w:t>
      </w:r>
    </w:p>
    <w:p w:rsidR="00572989" w:rsidRPr="008D4DB8" w:rsidRDefault="00572989" w:rsidP="0062602B">
      <w:pPr>
        <w:widowControl/>
        <w:spacing w:line="600" w:lineRule="exact"/>
        <w:ind w:firstLineChars="200" w:firstLine="640"/>
        <w:jc w:val="left"/>
        <w:rPr>
          <w:rFonts w:ascii="楷体" w:eastAsia="楷体" w:hAnsi="楷体" w:cs="宋体"/>
          <w:kern w:val="0"/>
          <w:sz w:val="32"/>
          <w:szCs w:val="32"/>
        </w:rPr>
      </w:pPr>
      <w:r w:rsidRPr="00DA1AB4">
        <w:rPr>
          <w:rFonts w:ascii="楷体" w:eastAsia="楷体" w:hAnsi="楷体" w:cs="宋体" w:hint="eastAsia"/>
          <w:kern w:val="0"/>
          <w:sz w:val="32"/>
          <w:szCs w:val="32"/>
        </w:rPr>
        <w:t>（一）强化业务培训</w:t>
      </w:r>
    </w:p>
    <w:p w:rsidR="00572989" w:rsidRPr="008D4DB8" w:rsidRDefault="00572989" w:rsidP="0062602B">
      <w:pPr>
        <w:widowControl/>
        <w:spacing w:line="600" w:lineRule="exact"/>
        <w:ind w:firstLineChars="200" w:firstLine="640"/>
        <w:jc w:val="left"/>
        <w:rPr>
          <w:rFonts w:ascii="仿宋" w:eastAsia="仿宋" w:hAnsi="仿宋"/>
          <w:color w:val="000000"/>
          <w:sz w:val="32"/>
          <w:szCs w:val="32"/>
        </w:rPr>
      </w:pPr>
      <w:r w:rsidRPr="008D4DB8">
        <w:rPr>
          <w:rFonts w:ascii="仿宋" w:eastAsia="仿宋" w:hAnsi="仿宋" w:hint="eastAsia"/>
          <w:color w:val="000000"/>
          <w:sz w:val="32"/>
          <w:szCs w:val="32"/>
        </w:rPr>
        <w:t>我校重视加强内部审计队伍专业化建设，2017</w:t>
      </w:r>
      <w:r w:rsidR="008E6CDB">
        <w:rPr>
          <w:rFonts w:ascii="仿宋" w:eastAsia="仿宋" w:hAnsi="仿宋"/>
          <w:color w:val="000000"/>
          <w:sz w:val="32"/>
          <w:szCs w:val="32"/>
        </w:rPr>
        <w:t>-2019</w:t>
      </w:r>
      <w:r w:rsidRPr="008D4DB8">
        <w:rPr>
          <w:rFonts w:ascii="仿宋" w:eastAsia="仿宋" w:hAnsi="仿宋" w:hint="eastAsia"/>
          <w:color w:val="000000"/>
          <w:sz w:val="32"/>
          <w:szCs w:val="32"/>
        </w:rPr>
        <w:t>年</w:t>
      </w:r>
      <w:r w:rsidR="008E6CDB">
        <w:rPr>
          <w:rFonts w:ascii="仿宋" w:eastAsia="仿宋" w:hAnsi="仿宋" w:hint="eastAsia"/>
          <w:color w:val="000000"/>
          <w:sz w:val="32"/>
          <w:szCs w:val="32"/>
        </w:rPr>
        <w:t>共计</w:t>
      </w:r>
      <w:r w:rsidRPr="008D4DB8">
        <w:rPr>
          <w:rFonts w:ascii="仿宋" w:eastAsia="仿宋" w:hAnsi="仿宋" w:hint="eastAsia"/>
          <w:color w:val="000000"/>
          <w:sz w:val="32"/>
          <w:szCs w:val="32"/>
        </w:rPr>
        <w:t>组织</w:t>
      </w:r>
      <w:r w:rsidR="00877018">
        <w:rPr>
          <w:rFonts w:ascii="仿宋" w:eastAsia="仿宋" w:hAnsi="仿宋"/>
          <w:color w:val="000000"/>
          <w:sz w:val="32"/>
          <w:szCs w:val="32"/>
        </w:rPr>
        <w:t>17人次参加中国内部审计协会</w:t>
      </w:r>
      <w:r w:rsidR="00877018">
        <w:rPr>
          <w:rFonts w:ascii="仿宋" w:eastAsia="仿宋" w:hAnsi="仿宋" w:hint="eastAsia"/>
          <w:color w:val="000000"/>
          <w:sz w:val="32"/>
          <w:szCs w:val="32"/>
        </w:rPr>
        <w:t>、</w:t>
      </w:r>
      <w:r w:rsidR="00877018">
        <w:rPr>
          <w:rFonts w:ascii="仿宋" w:eastAsia="仿宋" w:hAnsi="仿宋"/>
          <w:color w:val="000000"/>
          <w:sz w:val="32"/>
          <w:szCs w:val="32"/>
        </w:rPr>
        <w:t>湖南省内部审计协会</w:t>
      </w:r>
      <w:r w:rsidR="00877018">
        <w:rPr>
          <w:rFonts w:ascii="仿宋" w:eastAsia="仿宋" w:hAnsi="仿宋" w:hint="eastAsia"/>
          <w:color w:val="000000"/>
          <w:sz w:val="32"/>
          <w:szCs w:val="32"/>
        </w:rPr>
        <w:t>和湖南省教育审计学会等</w:t>
      </w:r>
      <w:r w:rsidRPr="008D4DB8">
        <w:rPr>
          <w:rFonts w:ascii="仿宋" w:eastAsia="仿宋" w:hAnsi="仿宋" w:hint="eastAsia"/>
          <w:color w:val="000000"/>
          <w:sz w:val="32"/>
          <w:szCs w:val="32"/>
        </w:rPr>
        <w:t>组织的后续教育，不断提高审计队伍的专业化水平。</w:t>
      </w:r>
    </w:p>
    <w:p w:rsidR="00572989" w:rsidRPr="008D4DB8" w:rsidRDefault="00572989" w:rsidP="0062602B">
      <w:pPr>
        <w:widowControl/>
        <w:spacing w:line="600" w:lineRule="exact"/>
        <w:ind w:firstLineChars="200" w:firstLine="640"/>
        <w:jc w:val="left"/>
        <w:rPr>
          <w:rFonts w:ascii="楷体" w:eastAsia="楷体" w:hAnsi="楷体" w:cs="宋体"/>
          <w:kern w:val="0"/>
          <w:sz w:val="32"/>
          <w:szCs w:val="32"/>
        </w:rPr>
      </w:pPr>
      <w:r w:rsidRPr="00DA1AB4">
        <w:rPr>
          <w:rFonts w:ascii="楷体" w:eastAsia="楷体" w:hAnsi="楷体" w:cs="宋体" w:hint="eastAsia"/>
          <w:kern w:val="0"/>
          <w:sz w:val="32"/>
          <w:szCs w:val="32"/>
        </w:rPr>
        <w:t>（二）加大同业交流</w:t>
      </w:r>
    </w:p>
    <w:p w:rsidR="00572989" w:rsidRPr="008D4DB8" w:rsidRDefault="00572989" w:rsidP="0062602B">
      <w:pPr>
        <w:widowControl/>
        <w:spacing w:line="600" w:lineRule="exact"/>
        <w:ind w:firstLineChars="200" w:firstLine="640"/>
        <w:jc w:val="left"/>
        <w:rPr>
          <w:rFonts w:ascii="仿宋" w:eastAsia="仿宋" w:hAnsi="仿宋"/>
          <w:color w:val="000000"/>
          <w:sz w:val="32"/>
          <w:szCs w:val="32"/>
        </w:rPr>
      </w:pPr>
      <w:r w:rsidRPr="008D4DB8">
        <w:rPr>
          <w:rFonts w:ascii="仿宋" w:eastAsia="仿宋" w:hAnsi="仿宋" w:hint="eastAsia"/>
          <w:color w:val="000000"/>
          <w:sz w:val="32"/>
          <w:szCs w:val="32"/>
        </w:rPr>
        <w:t>我校重视审计同业交流，</w:t>
      </w:r>
      <w:r>
        <w:rPr>
          <w:rFonts w:ascii="仿宋" w:eastAsia="仿宋" w:hAnsi="仿宋" w:hint="eastAsia"/>
          <w:color w:val="000000"/>
          <w:sz w:val="32"/>
          <w:szCs w:val="32"/>
        </w:rPr>
        <w:t>近年来，</w:t>
      </w:r>
      <w:r w:rsidRPr="008D4DB8">
        <w:rPr>
          <w:rFonts w:ascii="仿宋" w:eastAsia="仿宋" w:hAnsi="仿宋" w:hint="eastAsia"/>
          <w:color w:val="000000"/>
          <w:sz w:val="32"/>
          <w:szCs w:val="32"/>
        </w:rPr>
        <w:t>先后接待</w:t>
      </w:r>
      <w:r>
        <w:rPr>
          <w:rFonts w:ascii="仿宋" w:eastAsia="仿宋" w:hAnsi="仿宋" w:hint="eastAsia"/>
          <w:color w:val="000000"/>
          <w:sz w:val="32"/>
          <w:szCs w:val="32"/>
        </w:rPr>
        <w:t>湖南农业大学、湖南工程学院、长沙职业技术学院</w:t>
      </w:r>
      <w:r w:rsidRPr="008D4DB8">
        <w:rPr>
          <w:rFonts w:ascii="仿宋" w:eastAsia="仿宋" w:hAnsi="仿宋" w:hint="eastAsia"/>
          <w:color w:val="000000"/>
          <w:sz w:val="32"/>
          <w:szCs w:val="32"/>
        </w:rPr>
        <w:t>等兄弟院校来校调研审计工作。同时，充分利用现代网络沟通平台，了解吸收兄弟院校工作经验做法。</w:t>
      </w:r>
    </w:p>
    <w:p w:rsidR="00DA1AB4" w:rsidRPr="00DA1AB4" w:rsidRDefault="00DA1AB4" w:rsidP="0062602B">
      <w:pPr>
        <w:spacing w:line="600" w:lineRule="exact"/>
        <w:ind w:firstLineChars="200" w:firstLine="640"/>
        <w:rPr>
          <w:rFonts w:ascii="黑体" w:eastAsia="黑体" w:hAnsi="黑体"/>
          <w:sz w:val="32"/>
          <w:szCs w:val="32"/>
        </w:rPr>
      </w:pPr>
      <w:r w:rsidRPr="00DA1AB4">
        <w:rPr>
          <w:rFonts w:ascii="黑体" w:eastAsia="黑体" w:hAnsi="黑体"/>
          <w:sz w:val="32"/>
          <w:szCs w:val="32"/>
        </w:rPr>
        <w:lastRenderedPageBreak/>
        <w:t>四</w:t>
      </w:r>
      <w:r w:rsidRPr="00DA1AB4">
        <w:rPr>
          <w:rFonts w:ascii="黑体" w:eastAsia="黑体" w:hAnsi="黑体" w:hint="eastAsia"/>
          <w:sz w:val="32"/>
          <w:szCs w:val="32"/>
        </w:rPr>
        <w:t>、正视差距</w:t>
      </w:r>
      <w:r>
        <w:rPr>
          <w:rFonts w:ascii="黑体" w:eastAsia="黑体" w:hAnsi="黑体" w:hint="eastAsia"/>
          <w:sz w:val="32"/>
          <w:szCs w:val="32"/>
        </w:rPr>
        <w:t>，</w:t>
      </w:r>
      <w:r w:rsidRPr="00DA1AB4">
        <w:rPr>
          <w:rFonts w:ascii="黑体" w:eastAsia="黑体" w:hAnsi="黑体" w:hint="eastAsia"/>
          <w:sz w:val="32"/>
          <w:szCs w:val="32"/>
        </w:rPr>
        <w:t>补足短板，推进内部审计工作发展</w:t>
      </w:r>
    </w:p>
    <w:p w:rsidR="00DA1AB4" w:rsidRDefault="00DA1AB4" w:rsidP="0062602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几年来我校内部审计工作取得了一定的成绩，但仍存在一些问题和不足：审计工作开展不够全面，没有达到审计全覆盖要求；项目审计还不够细化和深入，与有深度、有成效标准还有一定的差距；审计信息化建设依然任重道远，学校信息系统审计尚处于摸索阶段。</w:t>
      </w:r>
    </w:p>
    <w:p w:rsidR="00DA1AB4" w:rsidRDefault="00DA1AB4" w:rsidP="0062602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们将继续深入贯彻党的十九大精神和全国教育大会精神，贯彻落实习近平总书记在中央审计委员会第一次会议上的重要讲话精神，面对内部审计工作面临的新形势、新任务、新要求，我们将继续解放思想，与时俱进，不断创新审计理念、审计方法和手段，有针对性地拓宽审计工作覆盖面，提高审计工作质量和效果，加强审计结果运用力度，力争内部审计工作再上新台阶。</w:t>
      </w:r>
    </w:p>
    <w:p w:rsidR="00736508" w:rsidRDefault="00736508" w:rsidP="0062602B">
      <w:pPr>
        <w:spacing w:line="600" w:lineRule="exact"/>
        <w:ind w:firstLineChars="200" w:firstLine="640"/>
        <w:rPr>
          <w:rFonts w:ascii="仿宋_GB2312" w:eastAsia="仿宋_GB2312" w:hAnsi="仿宋_GB2312" w:cs="仿宋_GB2312"/>
          <w:sz w:val="32"/>
          <w:szCs w:val="32"/>
        </w:rPr>
      </w:pPr>
    </w:p>
    <w:p w:rsidR="00736508" w:rsidRDefault="00736508" w:rsidP="0062602B">
      <w:pPr>
        <w:spacing w:line="600" w:lineRule="exact"/>
        <w:ind w:firstLineChars="200" w:firstLine="640"/>
        <w:rPr>
          <w:rFonts w:ascii="仿宋_GB2312" w:eastAsia="仿宋_GB2312" w:hAnsi="仿宋_GB2312" w:cs="仿宋_GB2312"/>
          <w:sz w:val="32"/>
          <w:szCs w:val="32"/>
        </w:rPr>
      </w:pPr>
    </w:p>
    <w:p w:rsidR="00736508" w:rsidRDefault="00736508" w:rsidP="0062602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湖南科技学院审计处</w:t>
      </w:r>
    </w:p>
    <w:p w:rsidR="00736508" w:rsidRDefault="00736508" w:rsidP="0062602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2020年</w:t>
      </w:r>
      <w:r>
        <w:rPr>
          <w:rFonts w:ascii="仿宋_GB2312" w:eastAsia="仿宋_GB2312" w:hAnsi="仿宋_GB2312" w:cs="仿宋_GB2312" w:hint="eastAsia"/>
          <w:sz w:val="32"/>
          <w:szCs w:val="32"/>
        </w:rPr>
        <w:t>7月</w:t>
      </w:r>
      <w:r w:rsidR="00FC68C4">
        <w:rPr>
          <w:rFonts w:ascii="仿宋_GB2312" w:eastAsia="仿宋_GB2312" w:hAnsi="仿宋_GB2312" w:cs="仿宋_GB2312"/>
          <w:sz w:val="32"/>
          <w:szCs w:val="32"/>
        </w:rPr>
        <w:t>1</w:t>
      </w:r>
      <w:r w:rsidR="00B248DD">
        <w:rPr>
          <w:rFonts w:ascii="仿宋_GB2312" w:eastAsia="仿宋_GB2312" w:hAnsi="仿宋_GB2312" w:cs="仿宋_GB2312"/>
          <w:sz w:val="32"/>
          <w:szCs w:val="32"/>
        </w:rPr>
        <w:t>0</w:t>
      </w:r>
      <w:bookmarkStart w:id="0" w:name="_GoBack"/>
      <w:bookmarkEnd w:id="0"/>
      <w:r>
        <w:rPr>
          <w:rFonts w:ascii="仿宋_GB2312" w:eastAsia="仿宋_GB2312" w:hAnsi="仿宋_GB2312" w:cs="仿宋_GB2312"/>
          <w:sz w:val="32"/>
          <w:szCs w:val="32"/>
        </w:rPr>
        <w:t>日</w:t>
      </w:r>
    </w:p>
    <w:p w:rsidR="00572989" w:rsidRPr="00DA1AB4" w:rsidRDefault="00572989" w:rsidP="0062602B">
      <w:pPr>
        <w:spacing w:line="600" w:lineRule="exact"/>
        <w:ind w:firstLineChars="200" w:firstLine="640"/>
        <w:rPr>
          <w:rFonts w:ascii="仿宋" w:eastAsia="仿宋" w:hAnsi="仿宋"/>
          <w:color w:val="000000"/>
          <w:sz w:val="32"/>
          <w:szCs w:val="32"/>
        </w:rPr>
      </w:pPr>
    </w:p>
    <w:sectPr w:rsidR="00572989" w:rsidRPr="00DA1A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724" w:rsidRDefault="00437724" w:rsidP="001C3501">
      <w:r>
        <w:separator/>
      </w:r>
    </w:p>
  </w:endnote>
  <w:endnote w:type="continuationSeparator" w:id="0">
    <w:p w:rsidR="00437724" w:rsidRDefault="00437724" w:rsidP="001C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724" w:rsidRDefault="00437724" w:rsidP="001C3501">
      <w:r>
        <w:separator/>
      </w:r>
    </w:p>
  </w:footnote>
  <w:footnote w:type="continuationSeparator" w:id="0">
    <w:p w:rsidR="00437724" w:rsidRDefault="00437724" w:rsidP="001C3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09"/>
    <w:rsid w:val="0001640F"/>
    <w:rsid w:val="000E0A6A"/>
    <w:rsid w:val="00100436"/>
    <w:rsid w:val="00132282"/>
    <w:rsid w:val="00136EC9"/>
    <w:rsid w:val="00161A11"/>
    <w:rsid w:val="00184022"/>
    <w:rsid w:val="001A1B15"/>
    <w:rsid w:val="001C3501"/>
    <w:rsid w:val="00252CCA"/>
    <w:rsid w:val="00325A03"/>
    <w:rsid w:val="00361099"/>
    <w:rsid w:val="00372DF6"/>
    <w:rsid w:val="00403B23"/>
    <w:rsid w:val="00437724"/>
    <w:rsid w:val="004E206D"/>
    <w:rsid w:val="00572989"/>
    <w:rsid w:val="0062602B"/>
    <w:rsid w:val="00736508"/>
    <w:rsid w:val="007F6B34"/>
    <w:rsid w:val="00825803"/>
    <w:rsid w:val="00860609"/>
    <w:rsid w:val="00861AD5"/>
    <w:rsid w:val="00873225"/>
    <w:rsid w:val="00877018"/>
    <w:rsid w:val="008D4DB8"/>
    <w:rsid w:val="008E6CDB"/>
    <w:rsid w:val="008F4F26"/>
    <w:rsid w:val="00950B0F"/>
    <w:rsid w:val="00996682"/>
    <w:rsid w:val="009A5260"/>
    <w:rsid w:val="009C790E"/>
    <w:rsid w:val="00AB22CA"/>
    <w:rsid w:val="00AC23E7"/>
    <w:rsid w:val="00B248DD"/>
    <w:rsid w:val="00D22E13"/>
    <w:rsid w:val="00D62C37"/>
    <w:rsid w:val="00DA1AB4"/>
    <w:rsid w:val="00E665D3"/>
    <w:rsid w:val="00EA61C3"/>
    <w:rsid w:val="00EF616A"/>
    <w:rsid w:val="00F23301"/>
    <w:rsid w:val="00F67012"/>
    <w:rsid w:val="00FC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2F2003-F4F2-464C-986C-D413A311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5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3501"/>
    <w:rPr>
      <w:sz w:val="18"/>
      <w:szCs w:val="18"/>
    </w:rPr>
  </w:style>
  <w:style w:type="paragraph" w:styleId="a4">
    <w:name w:val="footer"/>
    <w:basedOn w:val="a"/>
    <w:link w:val="Char0"/>
    <w:uiPriority w:val="99"/>
    <w:unhideWhenUsed/>
    <w:rsid w:val="001C3501"/>
    <w:pPr>
      <w:tabs>
        <w:tab w:val="center" w:pos="4153"/>
        <w:tab w:val="right" w:pos="8306"/>
      </w:tabs>
      <w:snapToGrid w:val="0"/>
      <w:jc w:val="left"/>
    </w:pPr>
    <w:rPr>
      <w:sz w:val="18"/>
      <w:szCs w:val="18"/>
    </w:rPr>
  </w:style>
  <w:style w:type="character" w:customStyle="1" w:styleId="Char0">
    <w:name w:val="页脚 Char"/>
    <w:basedOn w:val="a0"/>
    <w:link w:val="a4"/>
    <w:uiPriority w:val="99"/>
    <w:rsid w:val="001C3501"/>
    <w:rPr>
      <w:sz w:val="18"/>
      <w:szCs w:val="18"/>
    </w:rPr>
  </w:style>
  <w:style w:type="paragraph" w:styleId="a5">
    <w:name w:val="Normal (Web)"/>
    <w:basedOn w:val="a"/>
    <w:qFormat/>
    <w:rsid w:val="001C350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252CCA"/>
    <w:rPr>
      <w:sz w:val="18"/>
      <w:szCs w:val="18"/>
    </w:rPr>
  </w:style>
  <w:style w:type="character" w:customStyle="1" w:styleId="Char1">
    <w:name w:val="批注框文本 Char"/>
    <w:basedOn w:val="a0"/>
    <w:link w:val="a6"/>
    <w:uiPriority w:val="99"/>
    <w:semiHidden/>
    <w:rsid w:val="00252C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80873">
      <w:bodyDiv w:val="1"/>
      <w:marLeft w:val="0"/>
      <w:marRight w:val="0"/>
      <w:marTop w:val="0"/>
      <w:marBottom w:val="0"/>
      <w:divBdr>
        <w:top w:val="none" w:sz="0" w:space="0" w:color="auto"/>
        <w:left w:val="none" w:sz="0" w:space="0" w:color="auto"/>
        <w:bottom w:val="none" w:sz="0" w:space="0" w:color="auto"/>
        <w:right w:val="none" w:sz="0" w:space="0" w:color="auto"/>
      </w:divBdr>
      <w:divsChild>
        <w:div w:id="106872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146021">
      <w:bodyDiv w:val="1"/>
      <w:marLeft w:val="0"/>
      <w:marRight w:val="0"/>
      <w:marTop w:val="0"/>
      <w:marBottom w:val="0"/>
      <w:divBdr>
        <w:top w:val="none" w:sz="0" w:space="0" w:color="auto"/>
        <w:left w:val="none" w:sz="0" w:space="0" w:color="auto"/>
        <w:bottom w:val="none" w:sz="0" w:space="0" w:color="auto"/>
        <w:right w:val="none" w:sz="0" w:space="0" w:color="auto"/>
      </w:divBdr>
      <w:divsChild>
        <w:div w:id="519202713">
          <w:marLeft w:val="0"/>
          <w:marRight w:val="0"/>
          <w:marTop w:val="0"/>
          <w:marBottom w:val="0"/>
          <w:divBdr>
            <w:top w:val="none" w:sz="0" w:space="0" w:color="auto"/>
            <w:left w:val="none" w:sz="0" w:space="0" w:color="auto"/>
            <w:bottom w:val="none" w:sz="0" w:space="0" w:color="auto"/>
            <w:right w:val="none" w:sz="0" w:space="0" w:color="auto"/>
          </w:divBdr>
          <w:divsChild>
            <w:div w:id="1168060156">
              <w:marLeft w:val="0"/>
              <w:marRight w:val="0"/>
              <w:marTop w:val="0"/>
              <w:marBottom w:val="0"/>
              <w:divBdr>
                <w:top w:val="none" w:sz="0" w:space="0" w:color="auto"/>
                <w:left w:val="none" w:sz="0" w:space="0" w:color="auto"/>
                <w:bottom w:val="none" w:sz="0" w:space="0" w:color="auto"/>
                <w:right w:val="none" w:sz="0" w:space="0" w:color="auto"/>
              </w:divBdr>
              <w:divsChild>
                <w:div w:id="783308694">
                  <w:marLeft w:val="0"/>
                  <w:marRight w:val="0"/>
                  <w:marTop w:val="0"/>
                  <w:marBottom w:val="0"/>
                  <w:divBdr>
                    <w:top w:val="single" w:sz="6" w:space="8" w:color="DFDFE1"/>
                    <w:left w:val="single" w:sz="6" w:space="8" w:color="DFDFE1"/>
                    <w:bottom w:val="single" w:sz="6" w:space="8" w:color="DFDFE1"/>
                    <w:right w:val="single" w:sz="6" w:space="8" w:color="DFDFE1"/>
                  </w:divBdr>
                  <w:divsChild>
                    <w:div w:id="2014260231">
                      <w:marLeft w:val="225"/>
                      <w:marRight w:val="225"/>
                      <w:marTop w:val="225"/>
                      <w:marBottom w:val="225"/>
                      <w:divBdr>
                        <w:top w:val="none" w:sz="0" w:space="0" w:color="auto"/>
                        <w:left w:val="none" w:sz="0" w:space="0" w:color="auto"/>
                        <w:bottom w:val="none" w:sz="0" w:space="0" w:color="auto"/>
                        <w:right w:val="none" w:sz="0" w:space="0" w:color="auto"/>
                      </w:divBdr>
                      <w:divsChild>
                        <w:div w:id="19664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6</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2020-07-02T08:02:00Z</dcterms:created>
  <dc:creator>admin</dc:creator>
  <lastModifiedBy>admin</lastModifiedBy>
  <lastPrinted>2020-07-02T08:02:00Z</lastPrinted>
  <dcterms:modified xsi:type="dcterms:W3CDTF">2020-07-15T03:30:00Z</dcterms:modified>
  <revision>12</revision>
</coreProperties>
</file>