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vertAnchor="page" w:horzAnchor="page" w:tblpX="1855" w:tblpY="153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1200" w:lineRule="exact"/>
              <w:jc w:val="distribute"/>
              <w:rPr>
                <w:rFonts w:hint="default" w:eastAsia="方正小标宋简体"/>
                <w:color w:val="FF0000"/>
                <w:sz w:val="9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FF0000"/>
                <w:spacing w:val="-17"/>
                <w:w w:val="80"/>
                <w:sz w:val="90"/>
                <w:lang w:eastAsia="zh-CN"/>
              </w:rPr>
              <w:t>湖南科技学院</w:t>
            </w:r>
            <w:r>
              <w:rPr>
                <w:rFonts w:hint="eastAsia" w:ascii="方正小标宋_GBK" w:hAnsi="方正小标宋_GBK" w:eastAsia="方正小标宋_GBK" w:cs="方正小标宋_GBK"/>
                <w:color w:val="FF0000"/>
                <w:spacing w:val="-17"/>
                <w:w w:val="80"/>
                <w:sz w:val="90"/>
                <w:lang w:val="en-US" w:eastAsia="zh-CN"/>
              </w:rPr>
              <w:t>继续教育学院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535940</wp:posOffset>
                </wp:positionV>
                <wp:extent cx="6096000" cy="7722870"/>
                <wp:effectExtent l="0" t="28575" r="0" b="361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7722870"/>
                          <a:chOff x="1158" y="3090"/>
                          <a:chExt cx="9600" cy="12162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158" y="3090"/>
                            <a:ext cx="9600" cy="16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158" y="15252"/>
                            <a:ext cx="960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35pt;margin-top:42.2pt;height:608.1pt;width:480pt;z-index:251660288;mso-width-relative:page;mso-height-relative:page;" coordorigin="1158,3090" coordsize="9600,12162" o:gfxdata="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y6vnYNoAAAALAQAADwAAAAAAAAABACAAAAAiAAAAZHJzL2Rvd25yZXYueG1s&#10;UEsBAhQAFAAAAAgAh07iQHwCB8KhAgAAMgcAAA4AAAAAAAAAAQAgAAAAKQEAAGRycy9lMm9Eb2Mu&#10;eG1sUEsFBgAAAAAGAAYAWQEAADwGAAAAAA==&#10;">
                <o:lock v:ext="edit" aspectratio="f"/>
                <v:line id="_x0000_s1026" o:spid="_x0000_s1026" o:spt="20" style="position:absolute;left:1158;top:3090;height:16;width:9600;" filled="f" stroked="t" coordsize="21600,21600" o:gfxdata="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cWl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_x0000_s1026" o:spid="_x0000_s1026" o:spt="20" style="position:absolute;left:1158;top:15252;height:0;width:9600;" filled="f" stroked="t" coordsize="21600,21600" o:gfxdata="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2lRb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  <w:t>湖南科技学院2023级高等学历继续教育新生学费缴费须知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根据湖南省教育厅、发改委、财政厅、市场监督管理局联合下发《关于进一步加强和规范我省高等学历继续教育收费管理的通知》（湘教发[2023]6号）文件规定，自2023年起，我校高等学历继续教育学生学费实行按年全额上缴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  <w:t>一、缴纳对象及要求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湖南科技学院高等学历继续教育录取的2023级新生。未在规定时间内完成缴费的学生视为自动放弃入学资格，学校不予注册学籍。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  <w:t>二、微信缴费流程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在微信中关注“湖南非税”→在线缴费→教育缴费→选择地区：湖南省本级；选择学校：湖南科技学院；缴费类别：学费杂费；号码类型：学号；输入学生姓名点击进入→勾选缴费项目（学费、书籍费）完成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  <w:t>三、缴费记录查询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学生登录进入到“湖南非税征管服务平台”页面后，点击屏幕下方的“缴费记录”，可查询相关缴费记录。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  <w:t>四、收费标准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学费、书籍费按学年收取，详见附件：《湖南科技学院2023年高等学历继续教育招生专业及收费一览表》。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  <w:t>五、缴费时间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5月21日——5月31日。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-SA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学生学费直接上缴学校财务，任何单位和个人不得代收学费，切不可轻信其他社会机构和个人的不实或虚假宣传，以免上当受骗。湖南科技学院官网：https://www.huse.edu.cn/，继续教育学院官网：https://jxjyxy.huse.edu.cn/，咨询电话：0746-6382181、0746-6382176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 </w:t>
      </w:r>
    </w:p>
    <w:p>
      <w:pPr>
        <w:pStyle w:val="2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湖南科技学院继续教育学院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 2023年5月9日</w:t>
      </w:r>
    </w:p>
    <w:p>
      <w:pPr>
        <w:pStyle w:val="2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989" w:tblpY="1556"/>
        <w:tblOverlap w:val="never"/>
        <w:tblW w:w="10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6"/>
        <w:gridCol w:w="696"/>
        <w:gridCol w:w="2776"/>
        <w:gridCol w:w="1312"/>
        <w:gridCol w:w="863"/>
        <w:gridCol w:w="1069"/>
        <w:gridCol w:w="1162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表一: 湖南科技学院2023年高等学历继续教育招生专业及收费一览表（专升本）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升 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按（湘教发[2023]6号）文件规定执行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2200/年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082702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3800/年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表二: 湖南科技学院2023年高等学历继续教育招生专业及收费一览表  （高起本）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起 本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2200/年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按（湘教发[2023]6号）文件规定执行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3800/年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表三: 湖南科技学院2023年高等学历继续教育招生专业及收费一览表  （高起专）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按（湘教发[2023]6号）文件规定执行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2200/年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           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 xml:space="preserve">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zY0Y2U1NDQ2ZjI0NTI0NzAyNDA4OWE4MzBmNzQifQ=="/>
  </w:docVars>
  <w:rsids>
    <w:rsidRoot w:val="19CE5FE8"/>
    <w:rsid w:val="00F37E5F"/>
    <w:rsid w:val="03514567"/>
    <w:rsid w:val="07C14E29"/>
    <w:rsid w:val="0E66543C"/>
    <w:rsid w:val="0EFE566C"/>
    <w:rsid w:val="10EE19D3"/>
    <w:rsid w:val="19CE5FE8"/>
    <w:rsid w:val="1DA358F3"/>
    <w:rsid w:val="1DC9729F"/>
    <w:rsid w:val="22976FAD"/>
    <w:rsid w:val="2B5C1036"/>
    <w:rsid w:val="30431B66"/>
    <w:rsid w:val="309F1A06"/>
    <w:rsid w:val="31877816"/>
    <w:rsid w:val="3A7925CA"/>
    <w:rsid w:val="3B2F03B5"/>
    <w:rsid w:val="44341BC8"/>
    <w:rsid w:val="45D32D73"/>
    <w:rsid w:val="58BA6E11"/>
    <w:rsid w:val="5C6914DA"/>
    <w:rsid w:val="6285174D"/>
    <w:rsid w:val="64846ECB"/>
    <w:rsid w:val="64DB34B6"/>
    <w:rsid w:val="672B09BA"/>
    <w:rsid w:val="67E539F5"/>
    <w:rsid w:val="6C8750C5"/>
    <w:rsid w:val="6F73790B"/>
    <w:rsid w:val="71B47963"/>
    <w:rsid w:val="73386DD8"/>
    <w:rsid w:val="76764AC8"/>
    <w:rsid w:val="7E0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3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1533</Characters>
  <Lines>0</Lines>
  <Paragraphs>0</Paragraphs>
  <TotalTime>2</TotalTime>
  <ScaleCrop>false</ScaleCrop>
  <LinksUpToDate>false</LinksUpToDate>
  <CharactersWithSpaces>1584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2023-04-24T07:53:00Z</dcterms:created>
  <dc:creator>潘潘</dc:creator>
  <cp:lastModifiedBy>Administrator</cp:lastModifiedBy>
  <cp:lastPrinted>2023-05-09T01:14:00Z</cp:lastPrinted>
  <dcterms:modified xsi:type="dcterms:W3CDTF">2023-05-09T08:06:23Z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B0D88F6A17B940C0A24B554701381AA9_13</vt:lpwstr>
  </property>
</Properties>
</file>